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021" w:rsidRDefault="0014655E">
      <w:bookmarkStart w:id="0" w:name="_GoBack"/>
      <w:r>
        <w:rPr>
          <w:noProof/>
        </w:rPr>
        <w:drawing>
          <wp:inline distT="0" distB="0" distL="0" distR="0" wp14:anchorId="42B41338">
            <wp:extent cx="4371340" cy="370459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340" cy="370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0540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55E"/>
    <w:rsid w:val="0014655E"/>
    <w:rsid w:val="005D6439"/>
    <w:rsid w:val="0092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A5CDA6A9-2B72-4252-A70F-D3DAB478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Andrejs Vessers-Arness</dc:creator>
  <cp:keywords/>
  <dc:description/>
  <cp:lastModifiedBy>Andrejs Vessers-Arness</cp:lastModifiedBy>
  <cp:revision>1</cp:revision>
  <dcterms:created xsi:type="dcterms:W3CDTF">2018-10-17T12:32:00Z</dcterms:created>
  <dcterms:modified xsi:type="dcterms:W3CDTF">2018-10-17T12:33:00Z</dcterms:modified>
</cp:coreProperties>
</file>