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D6E2" w14:textId="77777777" w:rsidR="00DB12BC" w:rsidRDefault="00DB12BC" w:rsidP="00DB12BC">
      <w:pPr>
        <w:rPr>
          <w:sz w:val="26"/>
          <w:szCs w:val="26"/>
        </w:rPr>
      </w:pPr>
    </w:p>
    <w:p w14:paraId="16B547CA" w14:textId="77777777" w:rsidR="00DB12BC" w:rsidRDefault="00DB12BC" w:rsidP="00DB12BC">
      <w:pPr>
        <w:rPr>
          <w:sz w:val="26"/>
          <w:szCs w:val="26"/>
        </w:rPr>
      </w:pPr>
    </w:p>
    <w:p w14:paraId="438FBFE3" w14:textId="77777777" w:rsidR="00DB12BC" w:rsidRDefault="00DB12BC" w:rsidP="00DB12BC">
      <w:pPr>
        <w:rPr>
          <w:sz w:val="26"/>
          <w:szCs w:val="26"/>
        </w:rPr>
      </w:pPr>
    </w:p>
    <w:p w14:paraId="7CC14772" w14:textId="77777777" w:rsidR="00DB12BC" w:rsidRDefault="00DB12BC" w:rsidP="00DB12BC">
      <w:pPr>
        <w:rPr>
          <w:sz w:val="26"/>
          <w:szCs w:val="26"/>
        </w:rPr>
      </w:pPr>
    </w:p>
    <w:p w14:paraId="1DDED468" w14:textId="77777777" w:rsidR="00DB12BC" w:rsidRDefault="00DB12BC" w:rsidP="00DB12BC">
      <w:pPr>
        <w:rPr>
          <w:sz w:val="26"/>
          <w:szCs w:val="26"/>
        </w:rPr>
      </w:pPr>
    </w:p>
    <w:p w14:paraId="08875427" w14:textId="77777777" w:rsidR="00DB12BC" w:rsidRDefault="00DB12BC" w:rsidP="00DB12BC">
      <w:pPr>
        <w:rPr>
          <w:sz w:val="26"/>
          <w:szCs w:val="26"/>
        </w:rPr>
      </w:pPr>
    </w:p>
    <w:p w14:paraId="4AB422C0" w14:textId="77777777" w:rsidR="00DB12BC" w:rsidRDefault="00DB12BC" w:rsidP="00DB12BC">
      <w:pPr>
        <w:rPr>
          <w:sz w:val="26"/>
          <w:szCs w:val="26"/>
        </w:rPr>
      </w:pPr>
    </w:p>
    <w:p w14:paraId="7BA5FDA2" w14:textId="77777777" w:rsidR="00DB12BC" w:rsidRDefault="00DB12BC" w:rsidP="00DB12BC">
      <w:pPr>
        <w:rPr>
          <w:sz w:val="26"/>
          <w:szCs w:val="26"/>
        </w:rPr>
      </w:pPr>
    </w:p>
    <w:p w14:paraId="2A00208C" w14:textId="77777777" w:rsidR="00DB12BC" w:rsidRDefault="00DB12BC" w:rsidP="00DB12BC">
      <w:pPr>
        <w:rPr>
          <w:sz w:val="26"/>
          <w:szCs w:val="26"/>
        </w:rPr>
      </w:pPr>
    </w:p>
    <w:p w14:paraId="61ED5587" w14:textId="77777777" w:rsidR="00DB12BC" w:rsidRDefault="00DB12BC" w:rsidP="00DB12BC">
      <w:pPr>
        <w:rPr>
          <w:sz w:val="26"/>
          <w:szCs w:val="26"/>
        </w:rPr>
      </w:pPr>
    </w:p>
    <w:p w14:paraId="68F6FE7F" w14:textId="77777777" w:rsidR="00DB12BC" w:rsidRDefault="00DB12BC" w:rsidP="00DB12BC">
      <w:pPr>
        <w:rPr>
          <w:sz w:val="26"/>
          <w:szCs w:val="26"/>
        </w:rPr>
      </w:pPr>
    </w:p>
    <w:p w14:paraId="668E41E6" w14:textId="77777777" w:rsidR="00DB12BC" w:rsidRDefault="00DB12BC" w:rsidP="00DB12BC">
      <w:pPr>
        <w:rPr>
          <w:sz w:val="26"/>
          <w:szCs w:val="26"/>
        </w:rPr>
      </w:pPr>
    </w:p>
    <w:p w14:paraId="7A8306BE" w14:textId="77777777" w:rsidR="00DB12BC" w:rsidRDefault="00DB12BC" w:rsidP="00DB12BC">
      <w:pPr>
        <w:rPr>
          <w:sz w:val="26"/>
          <w:szCs w:val="26"/>
        </w:rPr>
      </w:pPr>
    </w:p>
    <w:p w14:paraId="0FA6A056" w14:textId="77777777" w:rsidR="00DB12BC" w:rsidRDefault="00DB12BC" w:rsidP="00DB12BC">
      <w:pPr>
        <w:rPr>
          <w:sz w:val="26"/>
          <w:szCs w:val="26"/>
        </w:rPr>
      </w:pPr>
    </w:p>
    <w:p w14:paraId="0661B9B8" w14:textId="77777777" w:rsidR="00DB12BC" w:rsidRDefault="00DB12BC" w:rsidP="00DB12BC">
      <w:pPr>
        <w:rPr>
          <w:sz w:val="26"/>
          <w:szCs w:val="26"/>
        </w:rPr>
      </w:pPr>
    </w:p>
    <w:p w14:paraId="6E1E7D57" w14:textId="77777777" w:rsidR="00DB12BC" w:rsidRDefault="00DB12BC" w:rsidP="00DB12BC">
      <w:pPr>
        <w:rPr>
          <w:sz w:val="26"/>
          <w:szCs w:val="26"/>
        </w:rPr>
      </w:pPr>
    </w:p>
    <w:p w14:paraId="22BB66F9" w14:textId="77777777" w:rsidR="00DB12BC" w:rsidRDefault="00DB12BC" w:rsidP="00DB12BC">
      <w:pPr>
        <w:rPr>
          <w:sz w:val="26"/>
          <w:szCs w:val="26"/>
        </w:rPr>
      </w:pPr>
    </w:p>
    <w:p w14:paraId="0A6A1562" w14:textId="77777777" w:rsidR="00DB12BC" w:rsidRDefault="00DB12BC" w:rsidP="00DB12BC">
      <w:pPr>
        <w:rPr>
          <w:sz w:val="26"/>
          <w:szCs w:val="26"/>
        </w:rPr>
      </w:pPr>
    </w:p>
    <w:p w14:paraId="22C3098D" w14:textId="77777777" w:rsidR="00DB12BC" w:rsidRDefault="00DB12BC" w:rsidP="00DB12BC">
      <w:pPr>
        <w:rPr>
          <w:sz w:val="26"/>
          <w:szCs w:val="26"/>
        </w:rPr>
      </w:pPr>
    </w:p>
    <w:p w14:paraId="2F521B7F" w14:textId="77777777" w:rsidR="00DB12BC" w:rsidRDefault="00DB12BC" w:rsidP="00DB12BC">
      <w:pPr>
        <w:rPr>
          <w:sz w:val="26"/>
          <w:szCs w:val="26"/>
        </w:rPr>
      </w:pPr>
    </w:p>
    <w:p w14:paraId="7BF5B698" w14:textId="77777777" w:rsidR="00DB12BC" w:rsidRDefault="00DB12BC" w:rsidP="00DB12BC">
      <w:pPr>
        <w:jc w:val="center"/>
        <w:rPr>
          <w:b/>
          <w:bCs/>
          <w:sz w:val="44"/>
          <w:szCs w:val="44"/>
        </w:rPr>
      </w:pPr>
    </w:p>
    <w:p w14:paraId="1C6ACECC" w14:textId="77777777" w:rsidR="00DB12BC" w:rsidRPr="00772D98" w:rsidRDefault="00DB12BC" w:rsidP="00DB12BC">
      <w:pPr>
        <w:suppressAutoHyphens w:val="0"/>
        <w:jc w:val="center"/>
        <w:rPr>
          <w:b/>
          <w:sz w:val="34"/>
          <w:szCs w:val="34"/>
          <w:lang w:eastAsia="en-US"/>
        </w:rPr>
      </w:pPr>
      <w:r w:rsidRPr="00772D98">
        <w:rPr>
          <w:b/>
          <w:sz w:val="34"/>
          <w:szCs w:val="34"/>
          <w:lang w:eastAsia="en-US"/>
        </w:rPr>
        <w:t>Tirgus izpētes dokuments</w:t>
      </w:r>
    </w:p>
    <w:p w14:paraId="488C190A" w14:textId="77777777" w:rsidR="00DB12BC" w:rsidRPr="00276003" w:rsidRDefault="00DB12BC" w:rsidP="00DB12BC">
      <w:pPr>
        <w:suppressAutoHyphens w:val="0"/>
        <w:jc w:val="center"/>
        <w:rPr>
          <w:sz w:val="26"/>
          <w:szCs w:val="26"/>
          <w:lang w:eastAsia="en-US"/>
        </w:rPr>
      </w:pPr>
    </w:p>
    <w:p w14:paraId="41A95F90" w14:textId="77777777" w:rsidR="00DB12BC" w:rsidRPr="00276003" w:rsidRDefault="00DB12BC" w:rsidP="00DB12BC">
      <w:pPr>
        <w:suppressAutoHyphens w:val="0"/>
        <w:jc w:val="center"/>
        <w:rPr>
          <w:sz w:val="26"/>
          <w:szCs w:val="26"/>
          <w:lang w:eastAsia="en-US"/>
        </w:rPr>
      </w:pPr>
    </w:p>
    <w:p w14:paraId="19C3E35E" w14:textId="77777777" w:rsidR="00DB12BC" w:rsidRPr="00772D98" w:rsidRDefault="00DB12BC" w:rsidP="00DB12BC">
      <w:pPr>
        <w:suppressAutoHyphens w:val="0"/>
        <w:jc w:val="center"/>
        <w:rPr>
          <w:b/>
          <w:bCs/>
          <w:sz w:val="34"/>
          <w:szCs w:val="34"/>
        </w:rPr>
      </w:pPr>
      <w:r w:rsidRPr="00772D98">
        <w:rPr>
          <w:b/>
          <w:bCs/>
          <w:sz w:val="34"/>
          <w:szCs w:val="34"/>
        </w:rPr>
        <w:t>“</w:t>
      </w:r>
      <w:r w:rsidRPr="00772D98">
        <w:rPr>
          <w:b/>
          <w:sz w:val="34"/>
          <w:szCs w:val="34"/>
        </w:rPr>
        <w:t xml:space="preserve">Par Rīgas </w:t>
      </w:r>
      <w:r>
        <w:rPr>
          <w:b/>
          <w:sz w:val="34"/>
          <w:szCs w:val="34"/>
        </w:rPr>
        <w:t xml:space="preserve">valstspilsētas </w:t>
      </w:r>
      <w:r w:rsidRPr="00772D98">
        <w:rPr>
          <w:b/>
          <w:sz w:val="34"/>
          <w:szCs w:val="34"/>
        </w:rPr>
        <w:t>pašvaldības policijas  Drošības uz ūdens pārvaldes darbinieku formas tērpu elementu iegādi</w:t>
      </w:r>
      <w:r w:rsidRPr="00772D98">
        <w:rPr>
          <w:b/>
          <w:bCs/>
          <w:sz w:val="34"/>
          <w:szCs w:val="34"/>
        </w:rPr>
        <w:t>”</w:t>
      </w:r>
    </w:p>
    <w:p w14:paraId="0AF64EA4" w14:textId="63CC31E1" w:rsidR="00DB12BC" w:rsidRPr="00772D98" w:rsidRDefault="00DB12BC" w:rsidP="00DB12BC">
      <w:pPr>
        <w:suppressAutoHyphens w:val="0"/>
        <w:jc w:val="center"/>
        <w:rPr>
          <w:sz w:val="34"/>
          <w:szCs w:val="34"/>
          <w:lang w:eastAsia="en-US"/>
        </w:rPr>
      </w:pPr>
      <w:r w:rsidRPr="00772D98">
        <w:rPr>
          <w:sz w:val="34"/>
          <w:szCs w:val="34"/>
          <w:lang w:eastAsia="en-US"/>
        </w:rPr>
        <w:t>(Paziņojums par tirgus izpēti Nr. </w:t>
      </w:r>
      <w:r w:rsidR="00C63B24">
        <w:rPr>
          <w:sz w:val="34"/>
          <w:szCs w:val="34"/>
          <w:lang w:eastAsia="en-US"/>
        </w:rPr>
        <w:t>1</w:t>
      </w:r>
      <w:r w:rsidRPr="00772D98">
        <w:rPr>
          <w:sz w:val="34"/>
          <w:szCs w:val="34"/>
          <w:lang w:eastAsia="en-US"/>
        </w:rPr>
        <w:t>)</w:t>
      </w:r>
    </w:p>
    <w:p w14:paraId="2633939D" w14:textId="77777777" w:rsidR="00DB12BC" w:rsidRDefault="00DB12BC" w:rsidP="00DB12BC">
      <w:pPr>
        <w:rPr>
          <w:sz w:val="26"/>
          <w:szCs w:val="26"/>
        </w:rPr>
      </w:pPr>
    </w:p>
    <w:p w14:paraId="23B2C40E" w14:textId="77777777" w:rsidR="00DB12BC" w:rsidRDefault="00DB12BC" w:rsidP="00DB12BC">
      <w:pPr>
        <w:rPr>
          <w:sz w:val="26"/>
          <w:szCs w:val="26"/>
        </w:rPr>
      </w:pPr>
    </w:p>
    <w:p w14:paraId="1C1814A5" w14:textId="77777777" w:rsidR="00DB12BC" w:rsidRDefault="00DB12BC" w:rsidP="00DB12BC">
      <w:pPr>
        <w:rPr>
          <w:sz w:val="26"/>
          <w:szCs w:val="26"/>
        </w:rPr>
      </w:pPr>
    </w:p>
    <w:p w14:paraId="62DCC353" w14:textId="77777777" w:rsidR="00DB12BC" w:rsidRDefault="00DB12BC" w:rsidP="00DB12BC">
      <w:pPr>
        <w:rPr>
          <w:sz w:val="26"/>
          <w:szCs w:val="26"/>
        </w:rPr>
      </w:pPr>
    </w:p>
    <w:p w14:paraId="4A3E28A2" w14:textId="77777777" w:rsidR="00DB12BC" w:rsidRDefault="00DB12BC" w:rsidP="00DB12BC">
      <w:pPr>
        <w:rPr>
          <w:sz w:val="26"/>
          <w:szCs w:val="26"/>
        </w:rPr>
      </w:pPr>
    </w:p>
    <w:p w14:paraId="4DA9B4C1" w14:textId="77777777" w:rsidR="00DB12BC" w:rsidRDefault="00DB12BC" w:rsidP="00DB12BC">
      <w:pPr>
        <w:rPr>
          <w:sz w:val="26"/>
          <w:szCs w:val="26"/>
        </w:rPr>
      </w:pPr>
    </w:p>
    <w:p w14:paraId="02882B28" w14:textId="77777777" w:rsidR="00DB12BC" w:rsidRDefault="00DB12BC" w:rsidP="00DB12BC">
      <w:pPr>
        <w:rPr>
          <w:sz w:val="26"/>
          <w:szCs w:val="26"/>
        </w:rPr>
      </w:pPr>
    </w:p>
    <w:p w14:paraId="3CEC453E" w14:textId="77777777" w:rsidR="00DB12BC" w:rsidRDefault="00DB12BC" w:rsidP="00DB12BC">
      <w:pPr>
        <w:rPr>
          <w:sz w:val="26"/>
          <w:szCs w:val="26"/>
        </w:rPr>
      </w:pPr>
    </w:p>
    <w:p w14:paraId="4F293FB4" w14:textId="77777777" w:rsidR="00DB12BC" w:rsidRDefault="00DB12BC" w:rsidP="00DB12BC">
      <w:pPr>
        <w:rPr>
          <w:sz w:val="26"/>
          <w:szCs w:val="26"/>
        </w:rPr>
      </w:pPr>
    </w:p>
    <w:p w14:paraId="7C7DC79C" w14:textId="77777777" w:rsidR="00DB12BC" w:rsidRDefault="00DB12BC" w:rsidP="00DB12BC">
      <w:pPr>
        <w:rPr>
          <w:sz w:val="26"/>
          <w:szCs w:val="26"/>
        </w:rPr>
      </w:pPr>
    </w:p>
    <w:p w14:paraId="005FA91B" w14:textId="77777777" w:rsidR="00DB12BC" w:rsidRDefault="00DB12BC" w:rsidP="00DB12BC">
      <w:pPr>
        <w:rPr>
          <w:sz w:val="26"/>
          <w:szCs w:val="26"/>
        </w:rPr>
      </w:pPr>
    </w:p>
    <w:p w14:paraId="70E726FB" w14:textId="77777777" w:rsidR="00DB12BC" w:rsidRDefault="00DB12BC" w:rsidP="00DB12BC">
      <w:pPr>
        <w:rPr>
          <w:sz w:val="26"/>
          <w:szCs w:val="26"/>
        </w:rPr>
      </w:pPr>
    </w:p>
    <w:p w14:paraId="6ECF5189" w14:textId="77777777" w:rsidR="00DB12BC" w:rsidRDefault="00DB12BC" w:rsidP="00DB12BC">
      <w:pPr>
        <w:rPr>
          <w:sz w:val="26"/>
          <w:szCs w:val="26"/>
        </w:rPr>
      </w:pPr>
    </w:p>
    <w:p w14:paraId="2277E1A4" w14:textId="77777777" w:rsidR="00DB12BC" w:rsidRDefault="00DB12BC" w:rsidP="00DB12BC">
      <w:pPr>
        <w:rPr>
          <w:sz w:val="26"/>
          <w:szCs w:val="26"/>
        </w:rPr>
      </w:pPr>
    </w:p>
    <w:p w14:paraId="6C182791" w14:textId="77777777" w:rsidR="00DB12BC" w:rsidRDefault="00DB12BC" w:rsidP="00DB12BC">
      <w:pPr>
        <w:rPr>
          <w:sz w:val="26"/>
          <w:szCs w:val="26"/>
        </w:rPr>
      </w:pPr>
    </w:p>
    <w:p w14:paraId="75B2E174" w14:textId="77777777" w:rsidR="00DB12BC" w:rsidRDefault="00DB12BC" w:rsidP="00DB12BC">
      <w:pPr>
        <w:rPr>
          <w:sz w:val="26"/>
          <w:szCs w:val="26"/>
        </w:rPr>
      </w:pPr>
    </w:p>
    <w:p w14:paraId="6A80220A" w14:textId="77777777" w:rsidR="00DB12BC" w:rsidRDefault="00DB12BC" w:rsidP="00DB12BC">
      <w:pPr>
        <w:rPr>
          <w:sz w:val="26"/>
          <w:szCs w:val="26"/>
        </w:rPr>
      </w:pPr>
    </w:p>
    <w:p w14:paraId="50A6C00F" w14:textId="77777777" w:rsidR="00DB12BC" w:rsidRDefault="00DB12BC" w:rsidP="00DB12BC">
      <w:pPr>
        <w:rPr>
          <w:sz w:val="26"/>
          <w:szCs w:val="26"/>
        </w:rPr>
      </w:pPr>
    </w:p>
    <w:p w14:paraId="2822E4E7" w14:textId="5B057C1F" w:rsidR="00DB12BC" w:rsidRPr="00673F0E" w:rsidRDefault="00DB12BC" w:rsidP="00DB12BC">
      <w:pPr>
        <w:jc w:val="center"/>
        <w:rPr>
          <w:sz w:val="26"/>
          <w:szCs w:val="26"/>
        </w:rPr>
      </w:pPr>
      <w:r w:rsidRPr="00673F0E">
        <w:rPr>
          <w:sz w:val="26"/>
          <w:szCs w:val="26"/>
        </w:rPr>
        <w:t>Rīga, 202</w:t>
      </w:r>
      <w:r w:rsidR="007D2144">
        <w:rPr>
          <w:sz w:val="26"/>
          <w:szCs w:val="26"/>
        </w:rPr>
        <w:t>5</w:t>
      </w:r>
    </w:p>
    <w:p w14:paraId="5DB44982"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VISPĀRĪGĀ INFORMĀCIJA</w:t>
      </w:r>
    </w:p>
    <w:p w14:paraId="6874E707" w14:textId="77777777" w:rsidR="00DB12BC" w:rsidRPr="00E156AA" w:rsidRDefault="00DB12BC" w:rsidP="00DB12BC">
      <w:pPr>
        <w:pStyle w:val="Sarakstarindkopa"/>
        <w:numPr>
          <w:ilvl w:val="1"/>
          <w:numId w:val="2"/>
        </w:numPr>
        <w:ind w:left="0" w:firstLine="709"/>
        <w:jc w:val="both"/>
        <w:rPr>
          <w:sz w:val="26"/>
          <w:szCs w:val="26"/>
        </w:rPr>
      </w:pPr>
      <w:r w:rsidRPr="00E156AA">
        <w:rPr>
          <w:b/>
          <w:bCs/>
          <w:sz w:val="26"/>
          <w:szCs w:val="26"/>
        </w:rPr>
        <w:t>Pasūtītājs</w:t>
      </w:r>
      <w:r w:rsidRPr="00E156AA">
        <w:rPr>
          <w:sz w:val="26"/>
          <w:szCs w:val="26"/>
        </w:rPr>
        <w:t xml:space="preserve">: </w:t>
      </w:r>
      <w:r w:rsidRPr="00772D98">
        <w:rPr>
          <w:bCs/>
          <w:sz w:val="26"/>
          <w:szCs w:val="26"/>
          <w:lang w:eastAsia="lv-LV"/>
        </w:rPr>
        <w:t xml:space="preserve">Rīgas </w:t>
      </w:r>
      <w:r>
        <w:rPr>
          <w:bCs/>
          <w:sz w:val="26"/>
          <w:szCs w:val="26"/>
          <w:lang w:eastAsia="lv-LV"/>
        </w:rPr>
        <w:t xml:space="preserve">valstspilsētas </w:t>
      </w:r>
      <w:r w:rsidRPr="00772D98">
        <w:rPr>
          <w:bCs/>
          <w:sz w:val="26"/>
          <w:szCs w:val="26"/>
          <w:lang w:eastAsia="lv-LV"/>
        </w:rPr>
        <w:t xml:space="preserve">pašvaldības policija, </w:t>
      </w:r>
      <w:r>
        <w:rPr>
          <w:bCs/>
          <w:sz w:val="26"/>
          <w:szCs w:val="26"/>
          <w:lang w:eastAsia="lv-LV"/>
        </w:rPr>
        <w:t>Valērijas Seiles</w:t>
      </w:r>
      <w:r w:rsidRPr="00772D98">
        <w:rPr>
          <w:bCs/>
          <w:sz w:val="26"/>
          <w:szCs w:val="26"/>
          <w:lang w:eastAsia="lv-LV"/>
        </w:rPr>
        <w:t xml:space="preserve"> iela 12A, Rīga, LV-1019, banka: AS ”</w:t>
      </w:r>
      <w:proofErr w:type="spellStart"/>
      <w:r w:rsidRPr="00772D98">
        <w:rPr>
          <w:bCs/>
          <w:sz w:val="26"/>
          <w:szCs w:val="26"/>
          <w:lang w:eastAsia="lv-LV"/>
        </w:rPr>
        <w:t>Luminor</w:t>
      </w:r>
      <w:proofErr w:type="spellEnd"/>
      <w:r w:rsidRPr="00772D98">
        <w:rPr>
          <w:bCs/>
          <w:sz w:val="26"/>
          <w:szCs w:val="26"/>
          <w:lang w:eastAsia="lv-LV"/>
        </w:rPr>
        <w:t xml:space="preserve"> </w:t>
      </w:r>
      <w:proofErr w:type="spellStart"/>
      <w:r w:rsidRPr="00772D98">
        <w:rPr>
          <w:bCs/>
          <w:sz w:val="26"/>
          <w:szCs w:val="26"/>
          <w:lang w:eastAsia="lv-LV"/>
        </w:rPr>
        <w:t>Bank</w:t>
      </w:r>
      <w:proofErr w:type="spellEnd"/>
      <w:r w:rsidRPr="00772D98">
        <w:rPr>
          <w:bCs/>
          <w:sz w:val="26"/>
          <w:szCs w:val="26"/>
          <w:lang w:eastAsia="lv-LV"/>
        </w:rPr>
        <w:t xml:space="preserve">” Latvijas filiāle, kods:  RIKOLV2X, konts: LV41RIKO0021800014010. Profila adrese internetā: rpp.riga.lv. Darba laiks – darba dienās no </w:t>
      </w:r>
      <w:r>
        <w:rPr>
          <w:bCs/>
          <w:sz w:val="26"/>
          <w:szCs w:val="26"/>
          <w:lang w:eastAsia="lv-LV"/>
        </w:rPr>
        <w:t>plkst. </w:t>
      </w:r>
      <w:r w:rsidRPr="00772D98">
        <w:rPr>
          <w:bCs/>
          <w:sz w:val="26"/>
          <w:szCs w:val="26"/>
          <w:lang w:eastAsia="lv-LV"/>
        </w:rPr>
        <w:t xml:space="preserve">8.30 līdz </w:t>
      </w:r>
      <w:r>
        <w:rPr>
          <w:bCs/>
          <w:sz w:val="26"/>
          <w:szCs w:val="26"/>
          <w:lang w:eastAsia="lv-LV"/>
        </w:rPr>
        <w:t>plkst. </w:t>
      </w:r>
      <w:r w:rsidRPr="00772D98">
        <w:rPr>
          <w:bCs/>
          <w:sz w:val="26"/>
          <w:szCs w:val="26"/>
          <w:lang w:eastAsia="lv-LV"/>
        </w:rPr>
        <w:t xml:space="preserve">17.00, (pusdienu pārtraukums no </w:t>
      </w:r>
      <w:r>
        <w:rPr>
          <w:bCs/>
          <w:sz w:val="26"/>
          <w:szCs w:val="26"/>
          <w:lang w:eastAsia="lv-LV"/>
        </w:rPr>
        <w:t>plkst. </w:t>
      </w:r>
      <w:r w:rsidRPr="00772D98">
        <w:rPr>
          <w:bCs/>
          <w:sz w:val="26"/>
          <w:szCs w:val="26"/>
          <w:lang w:eastAsia="lv-LV"/>
        </w:rPr>
        <w:t xml:space="preserve">12.00 līdz </w:t>
      </w:r>
      <w:r>
        <w:rPr>
          <w:bCs/>
          <w:sz w:val="26"/>
          <w:szCs w:val="26"/>
          <w:lang w:eastAsia="lv-LV"/>
        </w:rPr>
        <w:t>plkst. </w:t>
      </w:r>
      <w:r w:rsidRPr="00772D98">
        <w:rPr>
          <w:bCs/>
          <w:sz w:val="26"/>
          <w:szCs w:val="26"/>
          <w:lang w:eastAsia="lv-LV"/>
        </w:rPr>
        <w:t>12.30)</w:t>
      </w:r>
      <w:r w:rsidRPr="00772D98">
        <w:rPr>
          <w:sz w:val="26"/>
          <w:szCs w:val="26"/>
          <w:lang w:eastAsia="lv-LV"/>
        </w:rPr>
        <w:t>.</w:t>
      </w:r>
    </w:p>
    <w:p w14:paraId="67CFD979" w14:textId="77777777" w:rsidR="00DB12BC" w:rsidRDefault="00DB12BC" w:rsidP="00DB12BC">
      <w:pPr>
        <w:pStyle w:val="Sarakstarindkopa"/>
        <w:numPr>
          <w:ilvl w:val="1"/>
          <w:numId w:val="2"/>
        </w:numPr>
        <w:ind w:left="0" w:firstLine="709"/>
        <w:jc w:val="both"/>
        <w:rPr>
          <w:sz w:val="26"/>
          <w:szCs w:val="26"/>
        </w:rPr>
      </w:pPr>
      <w:r w:rsidRPr="00E156AA">
        <w:rPr>
          <w:b/>
          <w:bCs/>
          <w:sz w:val="26"/>
          <w:szCs w:val="26"/>
        </w:rPr>
        <w:t>Pasūtītāja kontaktpersona</w:t>
      </w:r>
      <w:r>
        <w:rPr>
          <w:b/>
          <w:bCs/>
          <w:sz w:val="26"/>
          <w:szCs w:val="26"/>
        </w:rPr>
        <w:t>s</w:t>
      </w:r>
      <w:r w:rsidRPr="00E156AA">
        <w:rPr>
          <w:sz w:val="26"/>
          <w:szCs w:val="26"/>
        </w:rPr>
        <w:t xml:space="preserve">: </w:t>
      </w:r>
    </w:p>
    <w:p w14:paraId="2BD6E04F" w14:textId="77777777" w:rsidR="00DB12BC" w:rsidRPr="00407996" w:rsidRDefault="00DB12BC" w:rsidP="00DB12BC">
      <w:pPr>
        <w:pStyle w:val="Sarakstarindkopa"/>
        <w:numPr>
          <w:ilvl w:val="2"/>
          <w:numId w:val="2"/>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Pr>
          <w:sz w:val="26"/>
          <w:szCs w:val="26"/>
        </w:rPr>
        <w:t>Gints Arkliņš</w:t>
      </w:r>
      <w:r w:rsidRPr="00E156AA">
        <w:rPr>
          <w:sz w:val="26"/>
          <w:szCs w:val="26"/>
        </w:rPr>
        <w:t>, tālru</w:t>
      </w:r>
      <w:r>
        <w:rPr>
          <w:sz w:val="26"/>
          <w:szCs w:val="26"/>
        </w:rPr>
        <w:t xml:space="preserve">nis </w:t>
      </w:r>
      <w:r w:rsidRPr="00407996">
        <w:rPr>
          <w:sz w:val="26"/>
          <w:szCs w:val="26"/>
        </w:rPr>
        <w:t xml:space="preserve">67037893, e-pasts: </w:t>
      </w:r>
      <w:hyperlink r:id="rId10" w:history="1">
        <w:r w:rsidRPr="0066395C">
          <w:rPr>
            <w:rStyle w:val="Hipersaite"/>
            <w:sz w:val="26"/>
            <w:szCs w:val="26"/>
          </w:rPr>
          <w:t>Gints.Arklins@riga.lv</w:t>
        </w:r>
      </w:hyperlink>
      <w:r w:rsidRPr="0066395C">
        <w:rPr>
          <w:sz w:val="26"/>
          <w:szCs w:val="26"/>
        </w:rPr>
        <w:t>;</w:t>
      </w:r>
    </w:p>
    <w:p w14:paraId="6D67F902" w14:textId="77777777" w:rsidR="00DB12BC" w:rsidRPr="00407996" w:rsidRDefault="00DB12BC" w:rsidP="00DB12BC">
      <w:pPr>
        <w:pStyle w:val="Sarakstarindkopa"/>
        <w:numPr>
          <w:ilvl w:val="2"/>
          <w:numId w:val="2"/>
        </w:numPr>
        <w:ind w:left="0" w:firstLine="709"/>
        <w:jc w:val="both"/>
        <w:rPr>
          <w:sz w:val="26"/>
          <w:szCs w:val="26"/>
        </w:rPr>
      </w:pPr>
      <w:r w:rsidRPr="00407996">
        <w:rPr>
          <w:sz w:val="26"/>
          <w:szCs w:val="26"/>
        </w:rPr>
        <w:t xml:space="preserve">Jautājumos par Tehnisko specifikāciju-Finanšu piedāvājumu – Arnis Gaidulis, tālrunis 629411088, e-pasts: </w:t>
      </w:r>
      <w:hyperlink r:id="rId11" w:history="1">
        <w:r w:rsidRPr="0066395C">
          <w:rPr>
            <w:rStyle w:val="Hipersaite"/>
            <w:sz w:val="26"/>
            <w:szCs w:val="26"/>
          </w:rPr>
          <w:t>Arnis.Gaidulis@riga.lv</w:t>
        </w:r>
      </w:hyperlink>
      <w:r w:rsidRPr="0066395C">
        <w:rPr>
          <w:sz w:val="26"/>
          <w:szCs w:val="26"/>
        </w:rPr>
        <w:t>.</w:t>
      </w:r>
    </w:p>
    <w:p w14:paraId="48C8B86A"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INFORMĀCIJA PAR IEPIRKUMA PRIEKŠMETU</w:t>
      </w:r>
    </w:p>
    <w:p w14:paraId="5757898E" w14:textId="77777777" w:rsidR="00DB12BC" w:rsidRPr="00A42EB4" w:rsidRDefault="00DB12BC" w:rsidP="00DB12BC">
      <w:pPr>
        <w:widowControl w:val="0"/>
        <w:numPr>
          <w:ilvl w:val="1"/>
          <w:numId w:val="1"/>
        </w:numPr>
        <w:suppressAutoHyphens w:val="0"/>
        <w:autoSpaceDE w:val="0"/>
        <w:autoSpaceDN w:val="0"/>
        <w:adjustRightInd w:val="0"/>
        <w:ind w:hanging="83"/>
        <w:outlineLvl w:val="1"/>
        <w:rPr>
          <w:b/>
          <w:bCs/>
          <w:sz w:val="26"/>
          <w:szCs w:val="26"/>
          <w:lang w:eastAsia="lv-LV"/>
        </w:rPr>
      </w:pPr>
      <w:r w:rsidRPr="00A42EB4">
        <w:rPr>
          <w:b/>
          <w:spacing w:val="-6"/>
          <w:sz w:val="26"/>
          <w:szCs w:val="26"/>
          <w:lang w:eastAsia="lv-LV"/>
        </w:rPr>
        <w:t>Iepirkuma priekšmets un paredzamā līgumsumma</w:t>
      </w:r>
      <w:r>
        <w:rPr>
          <w:b/>
          <w:spacing w:val="-6"/>
          <w:sz w:val="26"/>
          <w:szCs w:val="26"/>
          <w:lang w:eastAsia="lv-LV"/>
        </w:rPr>
        <w:t>:</w:t>
      </w:r>
    </w:p>
    <w:p w14:paraId="5444FEA0" w14:textId="054384E3"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rFonts w:eastAsia="Calibri"/>
          <w:b/>
          <w:bCs/>
          <w:sz w:val="26"/>
          <w:szCs w:val="26"/>
          <w:lang w:eastAsia="en-US"/>
        </w:rPr>
        <w:t>1. daļa</w:t>
      </w:r>
      <w:r>
        <w:rPr>
          <w:rFonts w:eastAsia="Calibri"/>
          <w:sz w:val="26"/>
          <w:szCs w:val="26"/>
          <w:lang w:eastAsia="en-US"/>
        </w:rPr>
        <w:t xml:space="preserve"> </w:t>
      </w:r>
      <w:r>
        <w:rPr>
          <w:sz w:val="26"/>
          <w:szCs w:val="26"/>
        </w:rPr>
        <w:t>“Par oranžu beisbola tipa cepuru ar izšuvumu piegādi</w:t>
      </w:r>
      <w:r>
        <w:rPr>
          <w:sz w:val="26"/>
          <w:szCs w:val="26"/>
          <w:lang w:eastAsia="en-US"/>
        </w:rPr>
        <w:t>”</w:t>
      </w:r>
      <w:r w:rsidRPr="002E4DF8">
        <w:rPr>
          <w:sz w:val="26"/>
          <w:szCs w:val="26"/>
        </w:rPr>
        <w:t xml:space="preserve">, plānotais daudzums </w:t>
      </w:r>
      <w:r w:rsidR="007D2144">
        <w:rPr>
          <w:sz w:val="26"/>
          <w:szCs w:val="26"/>
        </w:rPr>
        <w:t>60</w:t>
      </w:r>
      <w:r>
        <w:rPr>
          <w:sz w:val="26"/>
          <w:szCs w:val="26"/>
        </w:rPr>
        <w:t xml:space="preserve"> (</w:t>
      </w:r>
      <w:r w:rsidR="007D2144">
        <w:rPr>
          <w:sz w:val="26"/>
          <w:szCs w:val="26"/>
        </w:rPr>
        <w:t>sešdesmit</w:t>
      </w:r>
      <w:r>
        <w:rPr>
          <w:sz w:val="26"/>
          <w:szCs w:val="26"/>
        </w:rPr>
        <w:t>)</w:t>
      </w:r>
      <w:r w:rsidRPr="002E4DF8">
        <w:rPr>
          <w:sz w:val="26"/>
          <w:szCs w:val="26"/>
        </w:rPr>
        <w:t xml:space="preserve"> </w:t>
      </w:r>
      <w:r>
        <w:rPr>
          <w:sz w:val="26"/>
          <w:szCs w:val="26"/>
        </w:rPr>
        <w:t>vienības</w:t>
      </w:r>
      <w:r w:rsidRPr="002E4DF8">
        <w:rPr>
          <w:sz w:val="26"/>
          <w:szCs w:val="26"/>
        </w:rPr>
        <w:t xml:space="preserve">, </w:t>
      </w:r>
      <w:r>
        <w:rPr>
          <w:sz w:val="26"/>
          <w:szCs w:val="26"/>
        </w:rPr>
        <w:t xml:space="preserve">paredzamā līguma summa </w:t>
      </w:r>
      <w:r w:rsidRPr="002F6FDD">
        <w:rPr>
          <w:b/>
          <w:bCs/>
          <w:sz w:val="26"/>
          <w:szCs w:val="26"/>
        </w:rPr>
        <w:t>EUR</w:t>
      </w:r>
      <w:r>
        <w:rPr>
          <w:b/>
          <w:bCs/>
          <w:sz w:val="26"/>
          <w:szCs w:val="26"/>
        </w:rPr>
        <w:t xml:space="preserve"> </w:t>
      </w:r>
      <w:r w:rsidR="007D2144">
        <w:rPr>
          <w:b/>
          <w:bCs/>
          <w:sz w:val="26"/>
          <w:szCs w:val="26"/>
        </w:rPr>
        <w:t>6</w:t>
      </w:r>
      <w:r w:rsidRPr="002F6FDD">
        <w:rPr>
          <w:b/>
          <w:bCs/>
          <w:sz w:val="26"/>
          <w:szCs w:val="26"/>
        </w:rPr>
        <w:t>00,00</w:t>
      </w:r>
      <w:r w:rsidRPr="002E4DF8">
        <w:rPr>
          <w:sz w:val="26"/>
          <w:szCs w:val="26"/>
        </w:rPr>
        <w:t xml:space="preserve">  (</w:t>
      </w:r>
      <w:r w:rsidR="007D2144">
        <w:rPr>
          <w:sz w:val="26"/>
          <w:szCs w:val="26"/>
        </w:rPr>
        <w:t>seši</w:t>
      </w:r>
      <w:r w:rsidRPr="002E4DF8">
        <w:rPr>
          <w:sz w:val="26"/>
          <w:szCs w:val="26"/>
        </w:rPr>
        <w:t xml:space="preserve"> simti </w:t>
      </w:r>
      <w:proofErr w:type="spellStart"/>
      <w:r w:rsidRPr="002E4DF8">
        <w:rPr>
          <w:i/>
          <w:iCs/>
          <w:sz w:val="26"/>
          <w:szCs w:val="26"/>
        </w:rPr>
        <w:t>euro</w:t>
      </w:r>
      <w:proofErr w:type="spellEnd"/>
      <w:r w:rsidRPr="002E4DF8">
        <w:rPr>
          <w:sz w:val="26"/>
          <w:szCs w:val="26"/>
        </w:rPr>
        <w:t>, 00 centi) bez pievienotā vērtības nodokļa (turpmāk – PVN), saskaņā ar 2.</w:t>
      </w:r>
      <w:r>
        <w:rPr>
          <w:sz w:val="26"/>
          <w:szCs w:val="26"/>
        </w:rPr>
        <w:t> </w:t>
      </w:r>
      <w:r w:rsidRPr="002E4DF8">
        <w:rPr>
          <w:sz w:val="26"/>
          <w:szCs w:val="26"/>
        </w:rPr>
        <w:t>pielikumu;</w:t>
      </w:r>
    </w:p>
    <w:p w14:paraId="75E92B7F" w14:textId="20D4BC3D"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rFonts w:eastAsia="Calibri"/>
          <w:b/>
          <w:bCs/>
          <w:sz w:val="26"/>
          <w:szCs w:val="26"/>
          <w:lang w:eastAsia="en-US"/>
        </w:rPr>
        <w:t>2. daļa</w:t>
      </w:r>
      <w:r>
        <w:rPr>
          <w:rFonts w:eastAsia="Calibri"/>
          <w:sz w:val="26"/>
          <w:szCs w:val="26"/>
          <w:lang w:eastAsia="en-US"/>
        </w:rPr>
        <w:t xml:space="preserve"> </w:t>
      </w:r>
      <w:r>
        <w:rPr>
          <w:sz w:val="26"/>
          <w:szCs w:val="26"/>
        </w:rPr>
        <w:t>“Par o</w:t>
      </w:r>
      <w:r w:rsidRPr="002E4DF8">
        <w:rPr>
          <w:sz w:val="26"/>
          <w:szCs w:val="26"/>
          <w:lang w:eastAsia="en-US"/>
        </w:rPr>
        <w:t>ranž</w:t>
      </w:r>
      <w:r>
        <w:rPr>
          <w:sz w:val="26"/>
          <w:szCs w:val="26"/>
          <w:lang w:eastAsia="en-US"/>
        </w:rPr>
        <w:t>u Polo kreklu ar ap</w:t>
      </w:r>
      <w:r w:rsidR="005902E4">
        <w:rPr>
          <w:sz w:val="26"/>
          <w:szCs w:val="26"/>
          <w:lang w:eastAsia="en-US"/>
        </w:rPr>
        <w:t>k</w:t>
      </w:r>
      <w:r>
        <w:rPr>
          <w:sz w:val="26"/>
          <w:szCs w:val="26"/>
          <w:lang w:eastAsia="en-US"/>
        </w:rPr>
        <w:t xml:space="preserve">aklīti piegādi”, </w:t>
      </w:r>
      <w:r w:rsidRPr="00276003">
        <w:rPr>
          <w:sz w:val="26"/>
          <w:szCs w:val="26"/>
          <w:lang w:eastAsia="en-US"/>
        </w:rPr>
        <w:t xml:space="preserve">plānotais daudzums </w:t>
      </w:r>
      <w:r w:rsidR="007D2144">
        <w:rPr>
          <w:sz w:val="26"/>
          <w:szCs w:val="26"/>
          <w:lang w:eastAsia="en-US"/>
        </w:rPr>
        <w:t>65</w:t>
      </w:r>
      <w:r>
        <w:rPr>
          <w:sz w:val="26"/>
          <w:szCs w:val="26"/>
          <w:lang w:eastAsia="en-US"/>
        </w:rPr>
        <w:t xml:space="preserve"> (</w:t>
      </w:r>
      <w:r w:rsidR="007D2144">
        <w:rPr>
          <w:sz w:val="26"/>
          <w:szCs w:val="26"/>
          <w:lang w:eastAsia="en-US"/>
        </w:rPr>
        <w:t>sešdesmit piecas</w:t>
      </w:r>
      <w:r>
        <w:rPr>
          <w:sz w:val="26"/>
          <w:szCs w:val="26"/>
          <w:lang w:eastAsia="en-US"/>
        </w:rPr>
        <w:t>)</w:t>
      </w:r>
      <w:r w:rsidRPr="00276003">
        <w:rPr>
          <w:sz w:val="26"/>
          <w:szCs w:val="26"/>
          <w:lang w:eastAsia="en-US"/>
        </w:rPr>
        <w:t xml:space="preserve"> </w:t>
      </w:r>
      <w:r>
        <w:rPr>
          <w:sz w:val="26"/>
          <w:szCs w:val="26"/>
          <w:lang w:eastAsia="en-US"/>
        </w:rPr>
        <w:t>vienības</w:t>
      </w:r>
      <w:r w:rsidRPr="00276003">
        <w:rPr>
          <w:sz w:val="26"/>
          <w:szCs w:val="26"/>
        </w:rPr>
        <w:t xml:space="preserve">, </w:t>
      </w:r>
      <w:proofErr w:type="spellStart"/>
      <w:r>
        <w:rPr>
          <w:sz w:val="26"/>
          <w:szCs w:val="26"/>
        </w:rPr>
        <w:t>paredamā</w:t>
      </w:r>
      <w:proofErr w:type="spellEnd"/>
      <w:r>
        <w:rPr>
          <w:sz w:val="26"/>
          <w:szCs w:val="26"/>
        </w:rPr>
        <w:t xml:space="preserve"> līguma summa </w:t>
      </w:r>
      <w:r w:rsidRPr="002F6FDD">
        <w:rPr>
          <w:b/>
          <w:bCs/>
          <w:sz w:val="26"/>
          <w:szCs w:val="26"/>
        </w:rPr>
        <w:t xml:space="preserve">EUR </w:t>
      </w:r>
      <w:r>
        <w:rPr>
          <w:b/>
          <w:bCs/>
          <w:sz w:val="26"/>
          <w:szCs w:val="26"/>
          <w:lang w:eastAsia="en-US"/>
        </w:rPr>
        <w:t>1 </w:t>
      </w:r>
      <w:r w:rsidR="007D2144">
        <w:rPr>
          <w:b/>
          <w:bCs/>
          <w:sz w:val="26"/>
          <w:szCs w:val="26"/>
          <w:lang w:eastAsia="en-US"/>
        </w:rPr>
        <w:t>9</w:t>
      </w:r>
      <w:r>
        <w:rPr>
          <w:b/>
          <w:bCs/>
          <w:sz w:val="26"/>
          <w:szCs w:val="26"/>
          <w:lang w:eastAsia="en-US"/>
        </w:rPr>
        <w:t>00</w:t>
      </w:r>
      <w:r w:rsidRPr="002F6FDD">
        <w:rPr>
          <w:b/>
          <w:bCs/>
          <w:sz w:val="26"/>
          <w:szCs w:val="26"/>
          <w:lang w:eastAsia="en-US"/>
        </w:rPr>
        <w:t>,00</w:t>
      </w:r>
      <w:r w:rsidRPr="00276003">
        <w:rPr>
          <w:sz w:val="26"/>
          <w:szCs w:val="26"/>
        </w:rPr>
        <w:t xml:space="preserve"> (</w:t>
      </w:r>
      <w:r>
        <w:rPr>
          <w:sz w:val="26"/>
          <w:szCs w:val="26"/>
        </w:rPr>
        <w:t>viens</w:t>
      </w:r>
      <w:r w:rsidRPr="00276003">
        <w:rPr>
          <w:sz w:val="26"/>
          <w:szCs w:val="26"/>
        </w:rPr>
        <w:t xml:space="preserve"> tūksto</w:t>
      </w:r>
      <w:r>
        <w:rPr>
          <w:sz w:val="26"/>
          <w:szCs w:val="26"/>
        </w:rPr>
        <w:t>tis</w:t>
      </w:r>
      <w:r w:rsidRPr="00276003">
        <w:rPr>
          <w:sz w:val="26"/>
          <w:szCs w:val="26"/>
        </w:rPr>
        <w:t xml:space="preserve"> </w:t>
      </w:r>
      <w:r w:rsidR="007D2144">
        <w:rPr>
          <w:sz w:val="26"/>
          <w:szCs w:val="26"/>
        </w:rPr>
        <w:t>deviņi</w:t>
      </w:r>
      <w:r>
        <w:rPr>
          <w:sz w:val="26"/>
          <w:szCs w:val="26"/>
        </w:rPr>
        <w:t xml:space="preserve"> simti</w:t>
      </w:r>
      <w:r w:rsidRPr="00276003">
        <w:rPr>
          <w:sz w:val="26"/>
          <w:szCs w:val="26"/>
        </w:rPr>
        <w:t xml:space="preserve"> </w:t>
      </w:r>
      <w:proofErr w:type="spellStart"/>
      <w:r w:rsidRPr="00276003">
        <w:rPr>
          <w:i/>
          <w:iCs/>
          <w:sz w:val="26"/>
          <w:szCs w:val="26"/>
        </w:rPr>
        <w:t>euro</w:t>
      </w:r>
      <w:proofErr w:type="spellEnd"/>
      <w:r w:rsidRPr="00276003">
        <w:rPr>
          <w:sz w:val="26"/>
          <w:szCs w:val="26"/>
        </w:rPr>
        <w:t>, 00 centi)</w:t>
      </w:r>
      <w:r>
        <w:rPr>
          <w:sz w:val="26"/>
          <w:szCs w:val="26"/>
        </w:rPr>
        <w:t xml:space="preserve"> bez PVN, saskaņā ar 3. pielikumu</w:t>
      </w:r>
      <w:r w:rsidRPr="00276003">
        <w:rPr>
          <w:sz w:val="26"/>
          <w:szCs w:val="26"/>
        </w:rPr>
        <w:t>;</w:t>
      </w:r>
    </w:p>
    <w:p w14:paraId="0D368C25" w14:textId="1F298059"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rFonts w:eastAsia="Calibri"/>
          <w:b/>
          <w:bCs/>
          <w:sz w:val="26"/>
          <w:szCs w:val="26"/>
          <w:lang w:eastAsia="en-US"/>
        </w:rPr>
        <w:t>3. daļa</w:t>
      </w:r>
      <w:r>
        <w:rPr>
          <w:rFonts w:eastAsia="Calibri"/>
          <w:sz w:val="26"/>
          <w:szCs w:val="26"/>
          <w:lang w:eastAsia="en-US"/>
        </w:rPr>
        <w:t xml:space="preserve"> </w:t>
      </w:r>
      <w:r w:rsidRPr="00874C5D">
        <w:rPr>
          <w:sz w:val="26"/>
          <w:szCs w:val="26"/>
        </w:rPr>
        <w:t>“</w:t>
      </w:r>
      <w:r>
        <w:rPr>
          <w:sz w:val="26"/>
          <w:szCs w:val="26"/>
        </w:rPr>
        <w:t>Par m</w:t>
      </w:r>
      <w:r w:rsidRPr="00276003">
        <w:rPr>
          <w:sz w:val="26"/>
          <w:szCs w:val="26"/>
        </w:rPr>
        <w:t>eln</w:t>
      </w:r>
      <w:r>
        <w:rPr>
          <w:sz w:val="26"/>
          <w:szCs w:val="26"/>
        </w:rPr>
        <w:t>u</w:t>
      </w:r>
      <w:r w:rsidRPr="00276003">
        <w:rPr>
          <w:sz w:val="26"/>
          <w:szCs w:val="26"/>
        </w:rPr>
        <w:t xml:space="preserve"> šort</w:t>
      </w:r>
      <w:r>
        <w:rPr>
          <w:sz w:val="26"/>
          <w:szCs w:val="26"/>
        </w:rPr>
        <w:t xml:space="preserve">u piegādi”, </w:t>
      </w:r>
      <w:r w:rsidRPr="00276003">
        <w:rPr>
          <w:sz w:val="26"/>
          <w:szCs w:val="26"/>
        </w:rPr>
        <w:t xml:space="preserve">plānotais daudzums </w:t>
      </w:r>
      <w:r w:rsidR="007D2144">
        <w:rPr>
          <w:sz w:val="26"/>
          <w:szCs w:val="26"/>
        </w:rPr>
        <w:t>65</w:t>
      </w:r>
      <w:r>
        <w:rPr>
          <w:sz w:val="26"/>
          <w:szCs w:val="26"/>
        </w:rPr>
        <w:t xml:space="preserve"> (</w:t>
      </w:r>
      <w:r w:rsidR="007D2144">
        <w:rPr>
          <w:sz w:val="26"/>
          <w:szCs w:val="26"/>
        </w:rPr>
        <w:t>sešdesmit piecas</w:t>
      </w:r>
      <w:r>
        <w:rPr>
          <w:sz w:val="26"/>
          <w:szCs w:val="26"/>
        </w:rPr>
        <w:t>)</w:t>
      </w:r>
      <w:r w:rsidRPr="00276003">
        <w:rPr>
          <w:sz w:val="26"/>
          <w:szCs w:val="26"/>
        </w:rPr>
        <w:t xml:space="preserve"> </w:t>
      </w:r>
      <w:r>
        <w:rPr>
          <w:sz w:val="26"/>
          <w:szCs w:val="26"/>
        </w:rPr>
        <w:t>vienības</w:t>
      </w:r>
      <w:r w:rsidRPr="00276003">
        <w:rPr>
          <w:sz w:val="26"/>
          <w:szCs w:val="26"/>
        </w:rPr>
        <w:t xml:space="preserve">, </w:t>
      </w:r>
      <w:r>
        <w:rPr>
          <w:sz w:val="26"/>
          <w:szCs w:val="26"/>
        </w:rPr>
        <w:t xml:space="preserve">paredzamā līguma summa </w:t>
      </w:r>
      <w:r w:rsidRPr="002F6FDD">
        <w:rPr>
          <w:b/>
          <w:bCs/>
          <w:sz w:val="26"/>
          <w:szCs w:val="26"/>
        </w:rPr>
        <w:t xml:space="preserve">EUR </w:t>
      </w:r>
      <w:r>
        <w:rPr>
          <w:b/>
          <w:bCs/>
          <w:sz w:val="26"/>
          <w:szCs w:val="26"/>
        </w:rPr>
        <w:t>1 </w:t>
      </w:r>
      <w:r w:rsidR="006A75C6">
        <w:rPr>
          <w:b/>
          <w:bCs/>
          <w:sz w:val="26"/>
          <w:szCs w:val="26"/>
        </w:rPr>
        <w:t>2</w:t>
      </w:r>
      <w:r>
        <w:rPr>
          <w:b/>
          <w:bCs/>
          <w:sz w:val="26"/>
          <w:szCs w:val="26"/>
        </w:rPr>
        <w:t>00</w:t>
      </w:r>
      <w:r w:rsidRPr="002F6FDD">
        <w:rPr>
          <w:b/>
          <w:bCs/>
          <w:sz w:val="26"/>
          <w:szCs w:val="26"/>
        </w:rPr>
        <w:t>,00</w:t>
      </w:r>
      <w:r w:rsidRPr="00276003">
        <w:rPr>
          <w:sz w:val="26"/>
          <w:szCs w:val="26"/>
        </w:rPr>
        <w:t xml:space="preserve"> (viens tūkstotis </w:t>
      </w:r>
      <w:r w:rsidR="006A75C6">
        <w:rPr>
          <w:sz w:val="26"/>
          <w:szCs w:val="26"/>
        </w:rPr>
        <w:t xml:space="preserve">divi simti </w:t>
      </w:r>
      <w:proofErr w:type="spellStart"/>
      <w:r w:rsidRPr="00276003">
        <w:rPr>
          <w:i/>
          <w:iCs/>
          <w:sz w:val="26"/>
          <w:szCs w:val="26"/>
        </w:rPr>
        <w:t>euro</w:t>
      </w:r>
      <w:proofErr w:type="spellEnd"/>
      <w:r w:rsidRPr="00276003">
        <w:rPr>
          <w:sz w:val="26"/>
          <w:szCs w:val="26"/>
        </w:rPr>
        <w:t>, 00 centi)</w:t>
      </w:r>
      <w:r>
        <w:rPr>
          <w:sz w:val="26"/>
          <w:szCs w:val="26"/>
        </w:rPr>
        <w:t xml:space="preserve"> bez PVN, saskaņā ar 4. pielikumu</w:t>
      </w:r>
      <w:r w:rsidRPr="00276003">
        <w:rPr>
          <w:sz w:val="26"/>
          <w:szCs w:val="26"/>
        </w:rPr>
        <w:t>;</w:t>
      </w:r>
    </w:p>
    <w:p w14:paraId="00AB153A" w14:textId="4F83240B" w:rsidR="00DB12BC" w:rsidRPr="001E148A"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4. daļa</w:t>
      </w:r>
      <w:r>
        <w:rPr>
          <w:sz w:val="26"/>
          <w:szCs w:val="26"/>
        </w:rPr>
        <w:t xml:space="preserve"> “Par v</w:t>
      </w:r>
      <w:r w:rsidRPr="00276003">
        <w:rPr>
          <w:sz w:val="26"/>
          <w:szCs w:val="26"/>
          <w:lang w:eastAsia="en-US"/>
        </w:rPr>
        <w:t>asaras apav</w:t>
      </w:r>
      <w:r>
        <w:rPr>
          <w:sz w:val="26"/>
          <w:szCs w:val="26"/>
          <w:lang w:eastAsia="en-US"/>
        </w:rPr>
        <w:t>u</w:t>
      </w:r>
      <w:r w:rsidRPr="00276003">
        <w:rPr>
          <w:sz w:val="26"/>
          <w:szCs w:val="26"/>
          <w:lang w:eastAsia="en-US"/>
        </w:rPr>
        <w:t xml:space="preserve"> ūdenslīdējiem-glābējiem</w:t>
      </w:r>
      <w:r>
        <w:rPr>
          <w:sz w:val="26"/>
          <w:szCs w:val="26"/>
          <w:lang w:eastAsia="en-US"/>
        </w:rPr>
        <w:t xml:space="preserve"> piegādi”,</w:t>
      </w:r>
      <w:r w:rsidRPr="00276003">
        <w:rPr>
          <w:sz w:val="26"/>
          <w:szCs w:val="26"/>
          <w:lang w:eastAsia="en-US"/>
        </w:rPr>
        <w:t xml:space="preserve"> paredzamais daudzums </w:t>
      </w:r>
      <w:r w:rsidR="007D2144">
        <w:rPr>
          <w:sz w:val="26"/>
          <w:szCs w:val="26"/>
          <w:lang w:eastAsia="en-US"/>
        </w:rPr>
        <w:t>65</w:t>
      </w:r>
      <w:r>
        <w:rPr>
          <w:sz w:val="26"/>
          <w:szCs w:val="26"/>
          <w:lang w:eastAsia="en-US"/>
        </w:rPr>
        <w:t xml:space="preserve"> (</w:t>
      </w:r>
      <w:r w:rsidR="007D2144">
        <w:rPr>
          <w:sz w:val="26"/>
          <w:szCs w:val="26"/>
          <w:lang w:eastAsia="en-US"/>
        </w:rPr>
        <w:t>sešdesmit pieci</w:t>
      </w:r>
      <w:r>
        <w:rPr>
          <w:sz w:val="26"/>
          <w:szCs w:val="26"/>
          <w:lang w:eastAsia="en-US"/>
        </w:rPr>
        <w:t>)</w:t>
      </w:r>
      <w:r w:rsidRPr="00276003">
        <w:rPr>
          <w:sz w:val="26"/>
          <w:szCs w:val="26"/>
          <w:lang w:eastAsia="en-US"/>
        </w:rPr>
        <w:t xml:space="preserve"> pāri,</w:t>
      </w:r>
      <w:r w:rsidRPr="00276003">
        <w:rPr>
          <w:sz w:val="26"/>
          <w:szCs w:val="26"/>
        </w:rPr>
        <w:t xml:space="preserve"> </w:t>
      </w:r>
      <w:r>
        <w:rPr>
          <w:sz w:val="26"/>
          <w:szCs w:val="26"/>
        </w:rPr>
        <w:t xml:space="preserve">paredzamā līguma summa </w:t>
      </w:r>
      <w:r w:rsidRPr="002F6FDD">
        <w:rPr>
          <w:rFonts w:eastAsia="Calibri"/>
          <w:b/>
          <w:bCs/>
          <w:sz w:val="26"/>
          <w:szCs w:val="26"/>
          <w:lang w:eastAsia="en-US"/>
        </w:rPr>
        <w:t xml:space="preserve">EUR </w:t>
      </w:r>
      <w:r>
        <w:rPr>
          <w:rFonts w:eastAsia="Calibri"/>
          <w:b/>
          <w:bCs/>
          <w:sz w:val="26"/>
          <w:szCs w:val="26"/>
          <w:lang w:eastAsia="en-US"/>
        </w:rPr>
        <w:t>3 </w:t>
      </w:r>
      <w:r w:rsidR="007D2144">
        <w:rPr>
          <w:rFonts w:eastAsia="Calibri"/>
          <w:b/>
          <w:bCs/>
          <w:sz w:val="26"/>
          <w:szCs w:val="26"/>
          <w:lang w:eastAsia="en-US"/>
        </w:rPr>
        <w:t>5</w:t>
      </w:r>
      <w:r w:rsidRPr="002F6FDD">
        <w:rPr>
          <w:rFonts w:eastAsia="Calibri"/>
          <w:b/>
          <w:bCs/>
          <w:sz w:val="26"/>
          <w:szCs w:val="26"/>
          <w:lang w:eastAsia="en-US"/>
        </w:rPr>
        <w:t>00,00</w:t>
      </w:r>
      <w:r w:rsidRPr="00276003">
        <w:rPr>
          <w:rFonts w:eastAsia="Calibri"/>
          <w:sz w:val="26"/>
          <w:szCs w:val="26"/>
          <w:lang w:eastAsia="en-US"/>
        </w:rPr>
        <w:t xml:space="preserve"> (</w:t>
      </w:r>
      <w:r>
        <w:rPr>
          <w:rFonts w:eastAsia="Calibri"/>
          <w:sz w:val="26"/>
          <w:szCs w:val="26"/>
          <w:lang w:eastAsia="en-US"/>
        </w:rPr>
        <w:t>trīs</w:t>
      </w:r>
      <w:r w:rsidRPr="00276003">
        <w:rPr>
          <w:rFonts w:eastAsia="Calibri"/>
          <w:sz w:val="26"/>
          <w:szCs w:val="26"/>
          <w:lang w:eastAsia="en-US"/>
        </w:rPr>
        <w:t xml:space="preserve"> tūkstoši </w:t>
      </w:r>
      <w:r w:rsidR="007D2144">
        <w:rPr>
          <w:rFonts w:eastAsia="Calibri"/>
          <w:sz w:val="26"/>
          <w:szCs w:val="26"/>
          <w:lang w:eastAsia="en-US"/>
        </w:rPr>
        <w:t>pieci</w:t>
      </w:r>
      <w:r w:rsidRPr="00276003">
        <w:rPr>
          <w:rFonts w:eastAsia="Calibri"/>
          <w:sz w:val="26"/>
          <w:szCs w:val="26"/>
          <w:lang w:eastAsia="en-US"/>
        </w:rPr>
        <w:t xml:space="preserve"> simt</w:t>
      </w:r>
      <w:r>
        <w:rPr>
          <w:rFonts w:eastAsia="Calibri"/>
          <w:sz w:val="26"/>
          <w:szCs w:val="26"/>
          <w:lang w:eastAsia="en-US"/>
        </w:rPr>
        <w:t>i</w:t>
      </w:r>
      <w:r w:rsidRPr="00276003">
        <w:rPr>
          <w:rFonts w:eastAsia="Calibri"/>
          <w:sz w:val="26"/>
          <w:szCs w:val="26"/>
          <w:lang w:eastAsia="en-US"/>
        </w:rPr>
        <w:t xml:space="preserve"> </w:t>
      </w:r>
      <w:proofErr w:type="spellStart"/>
      <w:r w:rsidRPr="00276003">
        <w:rPr>
          <w:rFonts w:eastAsia="Calibri"/>
          <w:i/>
          <w:iCs/>
          <w:sz w:val="26"/>
          <w:szCs w:val="26"/>
          <w:lang w:eastAsia="en-US"/>
        </w:rPr>
        <w:t>euro</w:t>
      </w:r>
      <w:proofErr w:type="spellEnd"/>
      <w:r w:rsidRPr="00276003">
        <w:rPr>
          <w:rFonts w:eastAsia="Calibri"/>
          <w:sz w:val="26"/>
          <w:szCs w:val="26"/>
          <w:lang w:eastAsia="en-US"/>
        </w:rPr>
        <w:t>, 00 centi)</w:t>
      </w:r>
      <w:r>
        <w:rPr>
          <w:rFonts w:eastAsia="Calibri"/>
          <w:sz w:val="26"/>
          <w:szCs w:val="26"/>
          <w:lang w:eastAsia="en-US"/>
        </w:rPr>
        <w:t xml:space="preserve"> bez PVN</w:t>
      </w:r>
      <w:r w:rsidRPr="00276003">
        <w:rPr>
          <w:rFonts w:eastAsia="Calibri"/>
          <w:sz w:val="26"/>
          <w:szCs w:val="26"/>
          <w:lang w:eastAsia="en-US"/>
        </w:rPr>
        <w:t xml:space="preserve">, </w:t>
      </w:r>
      <w:r w:rsidRPr="00276003">
        <w:rPr>
          <w:bCs/>
          <w:color w:val="000000"/>
          <w:sz w:val="26"/>
          <w:szCs w:val="26"/>
          <w:lang w:eastAsia="lv-LV"/>
        </w:rPr>
        <w:t>saskaņā ar</w:t>
      </w:r>
      <w:r>
        <w:rPr>
          <w:bCs/>
          <w:color w:val="000000"/>
          <w:sz w:val="26"/>
          <w:szCs w:val="26"/>
          <w:lang w:eastAsia="lv-LV"/>
        </w:rPr>
        <w:t xml:space="preserve"> 5. pielikumu</w:t>
      </w:r>
      <w:r w:rsidRPr="00276003">
        <w:rPr>
          <w:bCs/>
          <w:color w:val="000000"/>
          <w:sz w:val="26"/>
          <w:szCs w:val="26"/>
          <w:lang w:eastAsia="lv-LV"/>
        </w:rPr>
        <w:t>.</w:t>
      </w:r>
    </w:p>
    <w:p w14:paraId="3E5A04DF" w14:textId="2368ECA4" w:rsidR="00DB12BC" w:rsidRPr="008B219D" w:rsidRDefault="00DB12BC" w:rsidP="00DB12BC">
      <w:pPr>
        <w:pStyle w:val="Sarakstarindkopa"/>
        <w:numPr>
          <w:ilvl w:val="1"/>
          <w:numId w:val="1"/>
        </w:numPr>
        <w:ind w:left="0" w:firstLine="709"/>
        <w:jc w:val="both"/>
        <w:rPr>
          <w:rFonts w:eastAsia="Calibri"/>
          <w:sz w:val="26"/>
          <w:szCs w:val="26"/>
          <w:lang w:eastAsia="en-US"/>
        </w:rPr>
      </w:pPr>
      <w:r>
        <w:rPr>
          <w:b/>
          <w:bCs/>
          <w:sz w:val="26"/>
          <w:szCs w:val="26"/>
        </w:rPr>
        <w:t xml:space="preserve">5. daļa </w:t>
      </w:r>
      <w:r>
        <w:rPr>
          <w:sz w:val="26"/>
          <w:szCs w:val="26"/>
        </w:rPr>
        <w:t xml:space="preserve">“Par oranžu T-kreklu ar garām piedurknēm piegādi”, plānotais daudzums </w:t>
      </w:r>
      <w:r w:rsidR="007D2144">
        <w:rPr>
          <w:sz w:val="26"/>
          <w:szCs w:val="26"/>
        </w:rPr>
        <w:t>65</w:t>
      </w:r>
      <w:r>
        <w:rPr>
          <w:sz w:val="26"/>
          <w:szCs w:val="26"/>
        </w:rPr>
        <w:t xml:space="preserve"> (</w:t>
      </w:r>
      <w:r w:rsidR="007D2144">
        <w:rPr>
          <w:sz w:val="26"/>
          <w:szCs w:val="26"/>
        </w:rPr>
        <w:t>sešdesmit piecas</w:t>
      </w:r>
      <w:r>
        <w:rPr>
          <w:sz w:val="26"/>
          <w:szCs w:val="26"/>
        </w:rPr>
        <w:t xml:space="preserve">) vienības, paredzamā līguma summa </w:t>
      </w:r>
      <w:r w:rsidRPr="001E148A">
        <w:rPr>
          <w:b/>
          <w:bCs/>
          <w:sz w:val="26"/>
          <w:szCs w:val="26"/>
        </w:rPr>
        <w:t>EUR</w:t>
      </w:r>
      <w:r>
        <w:rPr>
          <w:b/>
          <w:bCs/>
          <w:sz w:val="26"/>
          <w:szCs w:val="26"/>
        </w:rPr>
        <w:t xml:space="preserve"> </w:t>
      </w:r>
      <w:r w:rsidR="007D2144">
        <w:rPr>
          <w:b/>
          <w:bCs/>
          <w:sz w:val="26"/>
          <w:szCs w:val="26"/>
        </w:rPr>
        <w:t>7</w:t>
      </w:r>
      <w:r>
        <w:rPr>
          <w:b/>
          <w:bCs/>
          <w:sz w:val="26"/>
          <w:szCs w:val="26"/>
        </w:rPr>
        <w:t xml:space="preserve">00,00 </w:t>
      </w:r>
      <w:r w:rsidRPr="002D30CE">
        <w:rPr>
          <w:sz w:val="26"/>
          <w:szCs w:val="26"/>
        </w:rPr>
        <w:t>(</w:t>
      </w:r>
      <w:r w:rsidR="007D2144">
        <w:rPr>
          <w:sz w:val="26"/>
          <w:szCs w:val="26"/>
        </w:rPr>
        <w:t xml:space="preserve">septiņi simti </w:t>
      </w:r>
      <w:proofErr w:type="spellStart"/>
      <w:r w:rsidR="007D2144" w:rsidRPr="007D2144">
        <w:rPr>
          <w:i/>
          <w:iCs/>
          <w:sz w:val="26"/>
          <w:szCs w:val="26"/>
        </w:rPr>
        <w:t>euro</w:t>
      </w:r>
      <w:proofErr w:type="spellEnd"/>
      <w:r w:rsidR="007D2144">
        <w:rPr>
          <w:sz w:val="26"/>
          <w:szCs w:val="26"/>
        </w:rPr>
        <w:t>, 00 centi</w:t>
      </w:r>
      <w:r w:rsidRPr="002D30CE">
        <w:rPr>
          <w:sz w:val="26"/>
          <w:szCs w:val="26"/>
        </w:rPr>
        <w:t>) bez PVN</w:t>
      </w:r>
      <w:r>
        <w:rPr>
          <w:sz w:val="26"/>
          <w:szCs w:val="26"/>
        </w:rPr>
        <w:t>, sa</w:t>
      </w:r>
      <w:r w:rsidR="007D2144">
        <w:rPr>
          <w:sz w:val="26"/>
          <w:szCs w:val="26"/>
        </w:rPr>
        <w:t>s</w:t>
      </w:r>
      <w:r>
        <w:rPr>
          <w:sz w:val="26"/>
          <w:szCs w:val="26"/>
        </w:rPr>
        <w:t>kaņā ar 6. pielikumu.</w:t>
      </w:r>
    </w:p>
    <w:p w14:paraId="1E79BEB3" w14:textId="77777777"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 xml:space="preserve">Paredzamais līguma izpildes laiks – </w:t>
      </w:r>
      <w:r w:rsidRPr="008B219D">
        <w:rPr>
          <w:sz w:val="26"/>
          <w:szCs w:val="26"/>
        </w:rPr>
        <w:t>saskaņā ar pretendenta norādīto piegādes termiņu “Tehniskā specifikācija</w:t>
      </w:r>
      <w:r>
        <w:rPr>
          <w:sz w:val="26"/>
          <w:szCs w:val="26"/>
        </w:rPr>
        <w:t>-</w:t>
      </w:r>
      <w:r w:rsidRPr="008B219D">
        <w:rPr>
          <w:bCs/>
          <w:color w:val="000000"/>
          <w:sz w:val="26"/>
          <w:szCs w:val="26"/>
          <w:lang w:eastAsia="lv-LV"/>
        </w:rPr>
        <w:t>Finanšu piedāvājums”</w:t>
      </w:r>
      <w:r w:rsidRPr="008B219D">
        <w:rPr>
          <w:sz w:val="26"/>
          <w:szCs w:val="26"/>
        </w:rPr>
        <w:t xml:space="preserve"> attiecīgajā daļā (2. pielikums, 3. pielikums, 4. pielikums, 5. pielikums</w:t>
      </w:r>
      <w:r>
        <w:rPr>
          <w:sz w:val="26"/>
          <w:szCs w:val="26"/>
        </w:rPr>
        <w:t>, 6. pielikums</w:t>
      </w:r>
      <w:r w:rsidRPr="008B219D">
        <w:rPr>
          <w:sz w:val="26"/>
          <w:szCs w:val="26"/>
        </w:rPr>
        <w:t>).</w:t>
      </w:r>
    </w:p>
    <w:p w14:paraId="3F95963E" w14:textId="77777777" w:rsidR="00DB12BC" w:rsidRDefault="00DB12BC" w:rsidP="00DB12BC">
      <w:pPr>
        <w:pStyle w:val="Sarakstarindkopa"/>
        <w:numPr>
          <w:ilvl w:val="1"/>
          <w:numId w:val="1"/>
        </w:numPr>
        <w:ind w:left="0" w:firstLine="709"/>
        <w:jc w:val="both"/>
        <w:rPr>
          <w:sz w:val="26"/>
          <w:szCs w:val="26"/>
        </w:rPr>
      </w:pPr>
      <w:r w:rsidRPr="00E156AA">
        <w:rPr>
          <w:b/>
          <w:sz w:val="26"/>
          <w:szCs w:val="26"/>
        </w:rPr>
        <w:t>Vērtēšanas kritērijs</w:t>
      </w:r>
      <w:r w:rsidRPr="00E156AA">
        <w:rPr>
          <w:sz w:val="26"/>
          <w:szCs w:val="26"/>
        </w:rPr>
        <w:t xml:space="preserve"> – </w:t>
      </w:r>
      <w:r>
        <w:rPr>
          <w:sz w:val="26"/>
          <w:szCs w:val="26"/>
        </w:rPr>
        <w:t>“</w:t>
      </w:r>
      <w:r w:rsidRPr="00276003">
        <w:rPr>
          <w:sz w:val="26"/>
          <w:szCs w:val="26"/>
        </w:rPr>
        <w:t>Tehnisk</w:t>
      </w:r>
      <w:r>
        <w:rPr>
          <w:sz w:val="26"/>
          <w:szCs w:val="26"/>
        </w:rPr>
        <w:t>ā</w:t>
      </w:r>
      <w:r w:rsidRPr="00276003">
        <w:rPr>
          <w:sz w:val="26"/>
          <w:szCs w:val="26"/>
        </w:rPr>
        <w:t xml:space="preserve"> specifikācija</w:t>
      </w:r>
      <w:r>
        <w:rPr>
          <w:sz w:val="26"/>
          <w:szCs w:val="26"/>
        </w:rPr>
        <w:t>-</w:t>
      </w:r>
      <w:r w:rsidRPr="00276003">
        <w:rPr>
          <w:bCs/>
          <w:color w:val="000000"/>
          <w:sz w:val="26"/>
          <w:szCs w:val="26"/>
          <w:lang w:eastAsia="lv-LV"/>
        </w:rPr>
        <w:t>Finanšu piedāvājum</w:t>
      </w:r>
      <w:r>
        <w:rPr>
          <w:bCs/>
          <w:color w:val="000000"/>
          <w:sz w:val="26"/>
          <w:szCs w:val="26"/>
          <w:lang w:eastAsia="lv-LV"/>
        </w:rPr>
        <w:t xml:space="preserve">s” norādīts </w:t>
      </w:r>
      <w:r w:rsidRPr="00276003">
        <w:rPr>
          <w:sz w:val="26"/>
          <w:szCs w:val="26"/>
        </w:rPr>
        <w:t>atbilstošs piedāvājums ar zemāko cenu</w:t>
      </w:r>
      <w:r>
        <w:rPr>
          <w:sz w:val="26"/>
          <w:szCs w:val="26"/>
        </w:rPr>
        <w:t>,</w:t>
      </w:r>
      <w:r w:rsidRPr="00276003">
        <w:rPr>
          <w:sz w:val="26"/>
          <w:szCs w:val="26"/>
        </w:rPr>
        <w:t xml:space="preserve"> atbilstoši izvēlētajai iepirkuma priekšmeta vienai vai vairākām daļām (2. pielikums, 3. pielikums, 4. pielikums, 5. pielikums</w:t>
      </w:r>
      <w:r>
        <w:rPr>
          <w:sz w:val="26"/>
          <w:szCs w:val="26"/>
        </w:rPr>
        <w:t>, 6. pielikums</w:t>
      </w:r>
      <w:r w:rsidRPr="00276003">
        <w:rPr>
          <w:sz w:val="26"/>
          <w:szCs w:val="26"/>
        </w:rPr>
        <w:t>)</w:t>
      </w:r>
      <w:r>
        <w:rPr>
          <w:sz w:val="26"/>
          <w:szCs w:val="26"/>
        </w:rPr>
        <w:t>.</w:t>
      </w:r>
    </w:p>
    <w:p w14:paraId="68B1B1B8" w14:textId="77777777" w:rsidR="00DB12BC" w:rsidRPr="00E156AA" w:rsidRDefault="00DB12BC" w:rsidP="00DB12BC">
      <w:pPr>
        <w:pStyle w:val="Sarakstarindkopa"/>
        <w:numPr>
          <w:ilvl w:val="1"/>
          <w:numId w:val="1"/>
        </w:numPr>
        <w:ind w:left="0" w:firstLine="709"/>
        <w:jc w:val="both"/>
        <w:rPr>
          <w:sz w:val="26"/>
          <w:szCs w:val="26"/>
        </w:rPr>
      </w:pPr>
      <w:r>
        <w:rPr>
          <w:bCs/>
          <w:sz w:val="26"/>
          <w:szCs w:val="26"/>
        </w:rPr>
        <w:t>Piedāvājumu var iesniegt par vienu vai vairākām daļām.</w:t>
      </w:r>
    </w:p>
    <w:p w14:paraId="03FBE0F3" w14:textId="77777777" w:rsidR="00DB12BC" w:rsidRDefault="00DB12BC" w:rsidP="00DB12BC">
      <w:pPr>
        <w:pStyle w:val="Virsraksts1"/>
        <w:numPr>
          <w:ilvl w:val="0"/>
          <w:numId w:val="1"/>
        </w:numPr>
        <w:tabs>
          <w:tab w:val="num" w:pos="360"/>
        </w:tabs>
        <w:ind w:left="0" w:firstLine="0"/>
        <w:rPr>
          <w:szCs w:val="26"/>
        </w:rPr>
      </w:pPr>
      <w:r w:rsidRPr="00E156AA">
        <w:rPr>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402"/>
        <w:gridCol w:w="5528"/>
      </w:tblGrid>
      <w:tr w:rsidR="00DB12BC" w:rsidRPr="00276003" w14:paraId="2F2804DF" w14:textId="77777777" w:rsidTr="00E41176">
        <w:trPr>
          <w:trHeight w:val="300"/>
        </w:trPr>
        <w:tc>
          <w:tcPr>
            <w:tcW w:w="421" w:type="dxa"/>
            <w:shd w:val="clear" w:color="auto" w:fill="F2F2F2"/>
            <w:vAlign w:val="center"/>
          </w:tcPr>
          <w:p w14:paraId="70F17C7A" w14:textId="77777777" w:rsidR="00DB12BC" w:rsidRPr="00276003" w:rsidRDefault="00DB12BC" w:rsidP="00E41176">
            <w:pPr>
              <w:jc w:val="center"/>
              <w:rPr>
                <w:sz w:val="26"/>
                <w:szCs w:val="26"/>
                <w:lang w:eastAsia="lv-LV"/>
              </w:rPr>
            </w:pPr>
          </w:p>
        </w:tc>
        <w:tc>
          <w:tcPr>
            <w:tcW w:w="3402" w:type="dxa"/>
            <w:shd w:val="clear" w:color="auto" w:fill="F2F2F2"/>
            <w:vAlign w:val="center"/>
          </w:tcPr>
          <w:p w14:paraId="7B4148FB" w14:textId="77777777" w:rsidR="00DB12BC" w:rsidRPr="00276003" w:rsidRDefault="00DB12BC" w:rsidP="00E41176">
            <w:pPr>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5528" w:type="dxa"/>
          </w:tcPr>
          <w:p w14:paraId="1299BE59" w14:textId="77777777" w:rsidR="00DB12BC" w:rsidRPr="00276003" w:rsidRDefault="00DB12BC" w:rsidP="00E41176">
            <w:pPr>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DB12BC" w:rsidRPr="00276003" w14:paraId="746E734C" w14:textId="77777777" w:rsidTr="00E41176">
        <w:trPr>
          <w:trHeight w:val="1225"/>
        </w:trPr>
        <w:tc>
          <w:tcPr>
            <w:tcW w:w="421" w:type="dxa"/>
            <w:shd w:val="clear" w:color="auto" w:fill="F2F2F2"/>
            <w:vAlign w:val="center"/>
          </w:tcPr>
          <w:p w14:paraId="2D4F9CC1" w14:textId="77777777" w:rsidR="00DB12BC" w:rsidRPr="00276003" w:rsidRDefault="00DB12BC" w:rsidP="00E41176">
            <w:pPr>
              <w:jc w:val="center"/>
              <w:rPr>
                <w:bCs/>
                <w:sz w:val="26"/>
                <w:szCs w:val="26"/>
                <w:lang w:eastAsia="lv-LV"/>
              </w:rPr>
            </w:pPr>
            <w:r w:rsidRPr="00276003">
              <w:rPr>
                <w:bCs/>
                <w:sz w:val="26"/>
                <w:szCs w:val="26"/>
                <w:lang w:eastAsia="lv-LV"/>
              </w:rPr>
              <w:t>3.1.</w:t>
            </w:r>
          </w:p>
        </w:tc>
        <w:tc>
          <w:tcPr>
            <w:tcW w:w="3402" w:type="dxa"/>
            <w:shd w:val="clear" w:color="auto" w:fill="F2F2F2"/>
            <w:vAlign w:val="center"/>
          </w:tcPr>
          <w:p w14:paraId="623D655D" w14:textId="77777777" w:rsidR="00DB12BC" w:rsidRPr="00276003" w:rsidRDefault="00DB12BC" w:rsidP="00E41176">
            <w:pPr>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5528" w:type="dxa"/>
          </w:tcPr>
          <w:p w14:paraId="68668509" w14:textId="77777777" w:rsidR="00DB12BC" w:rsidRPr="00276003" w:rsidRDefault="00DB12BC" w:rsidP="00E41176">
            <w:pPr>
              <w:ind w:left="141" w:right="134"/>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400AABD2" w14:textId="77777777" w:rsidR="00DB12BC" w:rsidRPr="00015361" w:rsidRDefault="00DB12BC" w:rsidP="00E41176">
            <w:pPr>
              <w:ind w:left="141" w:right="134"/>
              <w:contextualSpacing/>
              <w:jc w:val="both"/>
              <w:rPr>
                <w:sz w:val="26"/>
                <w:szCs w:val="26"/>
              </w:rPr>
            </w:pPr>
            <w:r w:rsidRPr="00276003">
              <w:rPr>
                <w:sz w:val="26"/>
                <w:szCs w:val="26"/>
              </w:rPr>
              <w:t>Ārvalstīs reģistrētajiem pretendentiem jāiesniedz reģistrācijas faktu apliecinošs dokuments.</w:t>
            </w:r>
          </w:p>
        </w:tc>
      </w:tr>
      <w:tr w:rsidR="00DB12BC" w:rsidRPr="00276003" w14:paraId="3EFED10C" w14:textId="77777777" w:rsidTr="00E41176">
        <w:trPr>
          <w:trHeight w:val="699"/>
        </w:trPr>
        <w:tc>
          <w:tcPr>
            <w:tcW w:w="421" w:type="dxa"/>
            <w:shd w:val="clear" w:color="auto" w:fill="F2F2F2"/>
            <w:vAlign w:val="center"/>
          </w:tcPr>
          <w:p w14:paraId="4C4A2CE9" w14:textId="77777777" w:rsidR="00DB12BC" w:rsidRPr="00276003" w:rsidRDefault="00DB12BC" w:rsidP="00E41176">
            <w:pPr>
              <w:jc w:val="center"/>
              <w:rPr>
                <w:sz w:val="26"/>
                <w:szCs w:val="26"/>
                <w:lang w:eastAsia="lv-LV"/>
              </w:rPr>
            </w:pPr>
            <w:r w:rsidRPr="00276003">
              <w:rPr>
                <w:sz w:val="26"/>
                <w:szCs w:val="26"/>
                <w:lang w:eastAsia="lv-LV"/>
              </w:rPr>
              <w:lastRenderedPageBreak/>
              <w:t>3.2.</w:t>
            </w:r>
          </w:p>
        </w:tc>
        <w:tc>
          <w:tcPr>
            <w:tcW w:w="3402" w:type="dxa"/>
            <w:shd w:val="clear" w:color="auto" w:fill="F2F2F2"/>
            <w:vAlign w:val="center"/>
          </w:tcPr>
          <w:p w14:paraId="54A9BBB0" w14:textId="77777777" w:rsidR="00DB12BC" w:rsidRPr="00276003" w:rsidRDefault="00DB12BC" w:rsidP="00E41176">
            <w:pPr>
              <w:ind w:left="144" w:right="113"/>
              <w:jc w:val="both"/>
              <w:rPr>
                <w:sz w:val="26"/>
                <w:szCs w:val="26"/>
                <w:lang w:eastAsia="lv-LV"/>
              </w:rPr>
            </w:pPr>
            <w:r w:rsidRPr="00276003">
              <w:rPr>
                <w:sz w:val="26"/>
                <w:szCs w:val="26"/>
                <w:lang w:eastAsia="lv-LV"/>
              </w:rPr>
              <w:t>Pieteikums dalībai tirgus izpētē.</w:t>
            </w:r>
          </w:p>
        </w:tc>
        <w:tc>
          <w:tcPr>
            <w:tcW w:w="5528" w:type="dxa"/>
          </w:tcPr>
          <w:p w14:paraId="0E922F00" w14:textId="77777777" w:rsidR="00DB12BC" w:rsidRPr="00276003" w:rsidRDefault="00DB12BC" w:rsidP="00E41176">
            <w:pPr>
              <w:spacing w:line="272" w:lineRule="exact"/>
              <w:ind w:left="141" w:right="134"/>
              <w:jc w:val="both"/>
              <w:rPr>
                <w:bCs/>
                <w:sz w:val="26"/>
                <w:szCs w:val="26"/>
                <w:lang w:eastAsia="lv-LV"/>
              </w:rPr>
            </w:pPr>
            <w:r w:rsidRPr="00276003">
              <w:rPr>
                <w:bCs/>
                <w:sz w:val="26"/>
                <w:szCs w:val="26"/>
                <w:lang w:eastAsia="lv-LV"/>
              </w:rPr>
              <w:t>Pretendentam ir jāiesniedz parakstīt</w:t>
            </w:r>
            <w:r>
              <w:rPr>
                <w:bCs/>
                <w:sz w:val="26"/>
                <w:szCs w:val="26"/>
                <w:lang w:eastAsia="lv-LV"/>
              </w:rPr>
              <w:t>s</w:t>
            </w:r>
            <w:r w:rsidRPr="00276003">
              <w:rPr>
                <w:bCs/>
                <w:sz w:val="26"/>
                <w:szCs w:val="26"/>
                <w:lang w:eastAsia="lv-LV"/>
              </w:rPr>
              <w:t xml:space="preserve"> pieteikum</w:t>
            </w:r>
            <w:r>
              <w:rPr>
                <w:bCs/>
                <w:sz w:val="26"/>
                <w:szCs w:val="26"/>
                <w:lang w:eastAsia="lv-LV"/>
              </w:rPr>
              <w:t>s</w:t>
            </w:r>
            <w:r w:rsidRPr="00276003">
              <w:rPr>
                <w:bCs/>
                <w:sz w:val="26"/>
                <w:szCs w:val="26"/>
                <w:lang w:eastAsia="lv-LV"/>
              </w:rPr>
              <w:t xml:space="preserve"> dalībai tirgus izpētē saskaņā ar tirgus izpētes dokumenta </w:t>
            </w:r>
            <w:r>
              <w:rPr>
                <w:bCs/>
                <w:sz w:val="26"/>
                <w:szCs w:val="26"/>
                <w:lang w:eastAsia="lv-LV"/>
              </w:rPr>
              <w:t>1</w:t>
            </w:r>
            <w:r w:rsidRPr="00276003">
              <w:rPr>
                <w:bCs/>
                <w:sz w:val="26"/>
                <w:szCs w:val="26"/>
                <w:lang w:eastAsia="lv-LV"/>
              </w:rPr>
              <w:t>.</w:t>
            </w:r>
            <w:r>
              <w:rPr>
                <w:bCs/>
                <w:sz w:val="26"/>
                <w:szCs w:val="26"/>
                <w:lang w:eastAsia="lv-LV"/>
              </w:rPr>
              <w:t> </w:t>
            </w:r>
            <w:r w:rsidRPr="00276003">
              <w:rPr>
                <w:bCs/>
                <w:sz w:val="26"/>
                <w:szCs w:val="26"/>
                <w:lang w:eastAsia="lv-LV"/>
              </w:rPr>
              <w:t>pielikumā norādīto formu.</w:t>
            </w:r>
          </w:p>
          <w:p w14:paraId="1921C13C" w14:textId="77777777" w:rsidR="00DB12BC" w:rsidRPr="00276003" w:rsidRDefault="00DB12BC" w:rsidP="00E41176">
            <w:pPr>
              <w:ind w:left="141" w:right="134"/>
              <w:jc w:val="both"/>
              <w:rPr>
                <w:sz w:val="26"/>
                <w:szCs w:val="26"/>
                <w:lang w:eastAsia="lv-LV"/>
              </w:rPr>
            </w:pPr>
            <w:r w:rsidRPr="00276003">
              <w:rPr>
                <w:bCs/>
                <w:i/>
                <w:sz w:val="26"/>
                <w:szCs w:val="26"/>
                <w:lang w:eastAsia="lv-LV"/>
              </w:rPr>
              <w:t xml:space="preserve">*Ja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gadījumā pilnvaru vai tās kopiju </w:t>
            </w:r>
            <w:proofErr w:type="spellStart"/>
            <w:r w:rsidRPr="00276003">
              <w:rPr>
                <w:bCs/>
                <w:i/>
                <w:sz w:val="26"/>
                <w:szCs w:val="26"/>
                <w:lang w:eastAsia="lv-LV"/>
              </w:rPr>
              <w:t>sūta</w:t>
            </w:r>
            <w:proofErr w:type="spellEnd"/>
            <w:r w:rsidRPr="00276003">
              <w:rPr>
                <w:bCs/>
                <w:i/>
                <w:sz w:val="26"/>
                <w:szCs w:val="26"/>
                <w:lang w:eastAsia="lv-LV"/>
              </w:rPr>
              <w:t xml:space="preserve"> ieskanētā veidā).</w:t>
            </w:r>
          </w:p>
        </w:tc>
      </w:tr>
    </w:tbl>
    <w:p w14:paraId="50A68051" w14:textId="77777777" w:rsidR="00DB12BC" w:rsidRDefault="00DB12BC" w:rsidP="00DB12BC">
      <w:pPr>
        <w:pStyle w:val="Virsraksts1"/>
        <w:numPr>
          <w:ilvl w:val="0"/>
          <w:numId w:val="1"/>
        </w:numPr>
        <w:tabs>
          <w:tab w:val="num" w:pos="360"/>
        </w:tabs>
        <w:ind w:left="0" w:firstLine="0"/>
        <w:rPr>
          <w:szCs w:val="26"/>
        </w:rPr>
      </w:pPr>
      <w:r w:rsidRPr="00E156AA">
        <w:rPr>
          <w:szCs w:val="26"/>
        </w:rPr>
        <w:t>PIEDĀVĀJUMĀ IEKĻAUJAMIE DOKUMENTI</w:t>
      </w:r>
      <w:r>
        <w:rPr>
          <w:szCs w:val="26"/>
        </w:rPr>
        <w:t>, PRETNDENTA IZVĒLE, PARAUGA IZVEIDOŠANA</w:t>
      </w:r>
    </w:p>
    <w:p w14:paraId="1E957DCB"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p>
    <w:p w14:paraId="68078A78" w14:textId="77777777" w:rsidR="00DB12BC" w:rsidRDefault="00DB12BC" w:rsidP="00DB12BC">
      <w:pPr>
        <w:pStyle w:val="Sarakstarindkopa"/>
        <w:numPr>
          <w:ilvl w:val="1"/>
          <w:numId w:val="1"/>
        </w:numPr>
        <w:tabs>
          <w:tab w:val="left" w:pos="604"/>
        </w:tabs>
        <w:suppressAutoHyphens w:val="0"/>
        <w:ind w:left="0" w:firstLine="709"/>
        <w:jc w:val="both"/>
        <w:rPr>
          <w:sz w:val="26"/>
          <w:szCs w:val="26"/>
        </w:rPr>
      </w:pPr>
      <w:r w:rsidRPr="003C5D2C">
        <w:rPr>
          <w:sz w:val="26"/>
          <w:szCs w:val="26"/>
        </w:rPr>
        <w:t xml:space="preserve">Pretendents </w:t>
      </w:r>
      <w:r w:rsidRPr="00276003">
        <w:rPr>
          <w:sz w:val="26"/>
          <w:szCs w:val="26"/>
        </w:rPr>
        <w:t>iesniedz aizpildītu un parakstītu “Tehnisk</w:t>
      </w:r>
      <w:r>
        <w:rPr>
          <w:sz w:val="26"/>
          <w:szCs w:val="26"/>
        </w:rPr>
        <w:t>o</w:t>
      </w:r>
      <w:r w:rsidRPr="00276003">
        <w:rPr>
          <w:sz w:val="26"/>
          <w:szCs w:val="26"/>
        </w:rPr>
        <w:t xml:space="preserve"> specifikācij</w:t>
      </w:r>
      <w:r>
        <w:rPr>
          <w:sz w:val="26"/>
          <w:szCs w:val="26"/>
        </w:rPr>
        <w:t>u-</w:t>
      </w:r>
      <w:r w:rsidRPr="00276003">
        <w:rPr>
          <w:sz w:val="26"/>
          <w:szCs w:val="26"/>
        </w:rPr>
        <w:t>Finanšu piedāvājum</w:t>
      </w:r>
      <w:r>
        <w:rPr>
          <w:sz w:val="26"/>
          <w:szCs w:val="26"/>
        </w:rPr>
        <w:t>u</w:t>
      </w:r>
      <w:r w:rsidRPr="00276003">
        <w:rPr>
          <w:sz w:val="26"/>
          <w:szCs w:val="26"/>
        </w:rPr>
        <w:t>”</w:t>
      </w:r>
      <w:r>
        <w:rPr>
          <w:sz w:val="26"/>
          <w:szCs w:val="26"/>
        </w:rPr>
        <w:t>,</w:t>
      </w:r>
      <w:r w:rsidRPr="00276003">
        <w:rPr>
          <w:sz w:val="26"/>
          <w:szCs w:val="26"/>
        </w:rPr>
        <w:t xml:space="preserve"> atbilstoši izvēlētajai iepirkuma priekšmeta vienai vai vairākām daļām (2. pielikums, 3. pielikums, 4. pielikums, 5. pielikums</w:t>
      </w:r>
      <w:r>
        <w:rPr>
          <w:sz w:val="26"/>
          <w:szCs w:val="26"/>
        </w:rPr>
        <w:t>, 6. pielikums</w:t>
      </w:r>
      <w:r w:rsidRPr="00276003">
        <w:rPr>
          <w:sz w:val="26"/>
          <w:szCs w:val="26"/>
        </w:rPr>
        <w:t>).</w:t>
      </w:r>
    </w:p>
    <w:p w14:paraId="04580081" w14:textId="77777777" w:rsidR="00DB12BC" w:rsidRPr="00523871" w:rsidRDefault="00DB12BC" w:rsidP="00DB12BC">
      <w:pPr>
        <w:pStyle w:val="Sarakstarindkopa"/>
        <w:numPr>
          <w:ilvl w:val="1"/>
          <w:numId w:val="1"/>
        </w:numPr>
        <w:tabs>
          <w:tab w:val="left" w:pos="604"/>
        </w:tabs>
        <w:suppressAutoHyphens w:val="0"/>
        <w:ind w:left="0" w:firstLine="709"/>
        <w:jc w:val="both"/>
        <w:rPr>
          <w:sz w:val="26"/>
          <w:szCs w:val="26"/>
        </w:rPr>
      </w:pPr>
      <w:r w:rsidRPr="00523871">
        <w:rPr>
          <w:sz w:val="26"/>
          <w:szCs w:val="26"/>
        </w:rPr>
        <w:t>Pasūtītājs</w:t>
      </w:r>
      <w:r>
        <w:rPr>
          <w:sz w:val="26"/>
          <w:szCs w:val="26"/>
        </w:rPr>
        <w:t xml:space="preserve"> </w:t>
      </w:r>
      <w:r w:rsidRPr="00276003">
        <w:rPr>
          <w:bCs/>
          <w:sz w:val="26"/>
          <w:szCs w:val="26"/>
          <w:lang w:eastAsia="lv-LV"/>
        </w:rPr>
        <w:t>izvēlas pretendentu, kura piedāvājums un iesniegtie dokumenti atbilst tirgus izpētes prasībām un pretendenta piedāvājums ir ar zemāko cenu. Ar izvēlēto pretendentu Pasūtītājs sazināsies personīgi, nosūtot paziņojumu par tirgus izpētes rezultātu uz pretendenta pieteikumā (1.</w:t>
      </w:r>
      <w:r>
        <w:rPr>
          <w:bCs/>
          <w:sz w:val="26"/>
          <w:szCs w:val="26"/>
          <w:lang w:eastAsia="lv-LV"/>
        </w:rPr>
        <w:t> </w:t>
      </w:r>
      <w:r w:rsidRPr="00276003">
        <w:rPr>
          <w:bCs/>
          <w:sz w:val="26"/>
          <w:szCs w:val="26"/>
          <w:lang w:eastAsia="lv-LV"/>
        </w:rPr>
        <w:t>pielikums) norādīto e-pasta adresi.</w:t>
      </w:r>
    </w:p>
    <w:p w14:paraId="3F17FF59" w14:textId="2EEB4339" w:rsidR="00DB12BC" w:rsidRPr="00F93339" w:rsidRDefault="00DB12BC" w:rsidP="00DB12BC">
      <w:pPr>
        <w:pStyle w:val="Sarakstarindkopa"/>
        <w:numPr>
          <w:ilvl w:val="1"/>
          <w:numId w:val="1"/>
        </w:numPr>
        <w:tabs>
          <w:tab w:val="left" w:pos="604"/>
        </w:tabs>
        <w:suppressAutoHyphens w:val="0"/>
        <w:ind w:left="0" w:firstLine="709"/>
        <w:jc w:val="both"/>
        <w:rPr>
          <w:sz w:val="26"/>
          <w:szCs w:val="26"/>
        </w:rPr>
      </w:pPr>
      <w:r>
        <w:rPr>
          <w:sz w:val="26"/>
          <w:szCs w:val="26"/>
        </w:rPr>
        <w:t xml:space="preserve">Pasūtītājs </w:t>
      </w:r>
      <w:r w:rsidRPr="00276003">
        <w:rPr>
          <w:bCs/>
          <w:sz w:val="26"/>
          <w:szCs w:val="26"/>
          <w:lang w:eastAsia="lv-LV"/>
        </w:rPr>
        <w:t>ir tiesības pieprasīt, lai izvēlētais pretendents, kuram piešķiramas līguma slēgšanas tiesības</w:t>
      </w:r>
      <w:r>
        <w:rPr>
          <w:bCs/>
          <w:sz w:val="26"/>
          <w:szCs w:val="26"/>
          <w:lang w:eastAsia="lv-LV"/>
        </w:rPr>
        <w:t>,</w:t>
      </w:r>
      <w:r w:rsidRPr="00276003">
        <w:rPr>
          <w:bCs/>
          <w:sz w:val="26"/>
          <w:szCs w:val="26"/>
          <w:lang w:eastAsia="lv-LV"/>
        </w:rPr>
        <w:t xml:space="preserve"> izgatavo un iesniedz preces paraugus saskaņā ar tirgus izpētes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attiecīgo daļu (2. pielikums, 3. pielikums, 4. pielikums, 5. pielikums</w:t>
      </w:r>
      <w:r>
        <w:rPr>
          <w:sz w:val="26"/>
          <w:szCs w:val="26"/>
        </w:rPr>
        <w:t>, 6. pielikums</w:t>
      </w:r>
      <w:r w:rsidRPr="00276003">
        <w:rPr>
          <w:sz w:val="26"/>
          <w:szCs w:val="26"/>
        </w:rPr>
        <w:t>).</w:t>
      </w:r>
      <w:r w:rsidRPr="00276003">
        <w:rPr>
          <w:bCs/>
          <w:sz w:val="26"/>
          <w:szCs w:val="26"/>
          <w:lang w:eastAsia="lv-LV"/>
        </w:rPr>
        <w:t xml:space="preserve"> </w:t>
      </w:r>
      <w:r>
        <w:rPr>
          <w:bCs/>
          <w:sz w:val="26"/>
          <w:szCs w:val="26"/>
          <w:lang w:eastAsia="lv-LV"/>
        </w:rPr>
        <w:t>P</w:t>
      </w:r>
      <w:r w:rsidRPr="00276003">
        <w:rPr>
          <w:bCs/>
          <w:sz w:val="26"/>
          <w:szCs w:val="26"/>
          <w:lang w:eastAsia="lv-LV"/>
        </w:rPr>
        <w:t xml:space="preserve">retendentam ir pienākums 5 (piecu) darba dienu laikā no saņemtā paziņojuma dienas iesniegt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Pr>
          <w:sz w:val="26"/>
          <w:szCs w:val="26"/>
        </w:rPr>
        <w:t>, 6. pielikums</w:t>
      </w:r>
      <w:r w:rsidRPr="00276003">
        <w:rPr>
          <w:sz w:val="26"/>
          <w:szCs w:val="26"/>
        </w:rPr>
        <w:t xml:space="preserve">) </w:t>
      </w:r>
      <w:r w:rsidRPr="00276003">
        <w:rPr>
          <w:bCs/>
          <w:sz w:val="26"/>
          <w:szCs w:val="26"/>
          <w:lang w:eastAsia="lv-LV"/>
        </w:rPr>
        <w:t xml:space="preserve">norādītos paraugus Pasūtītājam </w:t>
      </w:r>
      <w:r>
        <w:rPr>
          <w:bCs/>
          <w:sz w:val="26"/>
          <w:szCs w:val="26"/>
          <w:lang w:eastAsia="lv-LV"/>
        </w:rPr>
        <w:t>Valērijas Seiles</w:t>
      </w:r>
      <w:r w:rsidRPr="00276003">
        <w:rPr>
          <w:bCs/>
          <w:sz w:val="26"/>
          <w:szCs w:val="26"/>
          <w:lang w:eastAsia="lv-LV"/>
        </w:rPr>
        <w:t xml:space="preserve"> ielā 12A, Rīgā, LV-1019.</w:t>
      </w:r>
      <w:r w:rsidRPr="00523871">
        <w:rPr>
          <w:b/>
          <w:bCs/>
          <w:sz w:val="26"/>
          <w:szCs w:val="26"/>
          <w:lang w:eastAsia="lv-LV"/>
        </w:rPr>
        <w:t xml:space="preserve"> </w:t>
      </w:r>
      <w:r w:rsidRPr="00276003">
        <w:rPr>
          <w:b/>
          <w:bCs/>
          <w:sz w:val="26"/>
          <w:szCs w:val="26"/>
          <w:lang w:eastAsia="lv-LV"/>
        </w:rPr>
        <w:t xml:space="preserve">Pretendents paraugu izveidi un piegādi veic </w:t>
      </w:r>
      <w:r>
        <w:rPr>
          <w:b/>
          <w:bCs/>
          <w:sz w:val="26"/>
          <w:szCs w:val="26"/>
          <w:lang w:eastAsia="lv-LV"/>
        </w:rPr>
        <w:t>par saviem līdzekļiem</w:t>
      </w:r>
      <w:r w:rsidRPr="00276003">
        <w:rPr>
          <w:b/>
          <w:bCs/>
          <w:sz w:val="26"/>
          <w:szCs w:val="26"/>
          <w:lang w:eastAsia="lv-LV"/>
        </w:rPr>
        <w:t xml:space="preserve"> un nav tiesīgs Pasūtītājam pieprasīt apmaksāt paraugu izveides un piegādes izmaksas, kas tam ir radušās</w:t>
      </w:r>
      <w:r w:rsidRPr="00276003">
        <w:rPr>
          <w:bCs/>
          <w:sz w:val="26"/>
          <w:szCs w:val="26"/>
          <w:lang w:eastAsia="lv-LV"/>
        </w:rPr>
        <w:t>.</w:t>
      </w:r>
    </w:p>
    <w:p w14:paraId="16ABD2CD" w14:textId="77777777" w:rsidR="00DB12BC" w:rsidRPr="00F93339" w:rsidRDefault="00DB12BC" w:rsidP="00DB12BC">
      <w:pPr>
        <w:pStyle w:val="Sarakstarindkopa"/>
        <w:numPr>
          <w:ilvl w:val="1"/>
          <w:numId w:val="1"/>
        </w:numPr>
        <w:tabs>
          <w:tab w:val="left" w:pos="604"/>
        </w:tabs>
        <w:suppressAutoHyphens w:val="0"/>
        <w:ind w:left="0" w:firstLine="709"/>
        <w:jc w:val="both"/>
        <w:rPr>
          <w:sz w:val="26"/>
          <w:szCs w:val="26"/>
        </w:rPr>
      </w:pPr>
      <w:r>
        <w:rPr>
          <w:sz w:val="26"/>
          <w:szCs w:val="26"/>
        </w:rPr>
        <w:t xml:space="preserve">Pēc </w:t>
      </w:r>
      <w:r w:rsidRPr="00276003">
        <w:rPr>
          <w:bCs/>
          <w:sz w:val="26"/>
          <w:szCs w:val="26"/>
          <w:lang w:eastAsia="lv-LV"/>
        </w:rPr>
        <w:t>paraugu saņemšanas</w:t>
      </w:r>
      <w:r>
        <w:rPr>
          <w:bCs/>
          <w:sz w:val="26"/>
          <w:szCs w:val="26"/>
          <w:lang w:eastAsia="lv-LV"/>
        </w:rPr>
        <w:t>,</w:t>
      </w:r>
      <w:r w:rsidRPr="00276003">
        <w:rPr>
          <w:bCs/>
          <w:sz w:val="26"/>
          <w:szCs w:val="26"/>
          <w:lang w:eastAsia="lv-LV"/>
        </w:rPr>
        <w:t xml:space="preserve"> Pasūtītājs izvērtē pretendenta iesniegto paraugu atbilstību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attiecīgai daļai  (2. pielikums, 3. pielikums, 4. pielikums, 5. pielikums</w:t>
      </w:r>
      <w:r>
        <w:rPr>
          <w:sz w:val="26"/>
          <w:szCs w:val="26"/>
        </w:rPr>
        <w:t>, 6. pielikums</w:t>
      </w:r>
      <w:r w:rsidRPr="00276003">
        <w:rPr>
          <w:sz w:val="26"/>
          <w:szCs w:val="26"/>
        </w:rPr>
        <w:t>)</w:t>
      </w:r>
      <w:r w:rsidRPr="00276003">
        <w:rPr>
          <w:bCs/>
          <w:sz w:val="26"/>
          <w:szCs w:val="26"/>
          <w:lang w:eastAsia="lv-LV"/>
        </w:rPr>
        <w:t>, pēc kā par rezultātiem paziņo pretendentam.</w:t>
      </w:r>
    </w:p>
    <w:p w14:paraId="58C2B14D" w14:textId="13FD22F1" w:rsidR="00DB12BC" w:rsidRPr="00F93339" w:rsidRDefault="00DB12BC" w:rsidP="00DB12BC">
      <w:pPr>
        <w:pStyle w:val="Sarakstarindkopa"/>
        <w:numPr>
          <w:ilvl w:val="1"/>
          <w:numId w:val="1"/>
        </w:numPr>
        <w:tabs>
          <w:tab w:val="left" w:pos="604"/>
        </w:tabs>
        <w:suppressAutoHyphens w:val="0"/>
        <w:ind w:left="0" w:firstLine="709"/>
        <w:jc w:val="both"/>
        <w:rPr>
          <w:sz w:val="26"/>
          <w:szCs w:val="26"/>
        </w:rPr>
      </w:pPr>
      <w:r>
        <w:rPr>
          <w:sz w:val="26"/>
          <w:szCs w:val="26"/>
        </w:rPr>
        <w:t xml:space="preserve">Ja </w:t>
      </w:r>
      <w:r w:rsidRPr="00276003">
        <w:rPr>
          <w:bCs/>
          <w:sz w:val="26"/>
          <w:szCs w:val="26"/>
          <w:lang w:eastAsia="lv-LV"/>
        </w:rPr>
        <w:t xml:space="preserve">pretendenta iesniegtie paraugi atbilst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Pr>
          <w:sz w:val="26"/>
          <w:szCs w:val="26"/>
        </w:rPr>
        <w:t>, 6. pielikums</w:t>
      </w:r>
      <w:r w:rsidRPr="00276003">
        <w:rPr>
          <w:sz w:val="26"/>
          <w:szCs w:val="26"/>
        </w:rPr>
        <w:t>)</w:t>
      </w:r>
      <w:r w:rsidRPr="00276003">
        <w:rPr>
          <w:bCs/>
          <w:sz w:val="26"/>
          <w:szCs w:val="26"/>
          <w:lang w:eastAsia="lv-LV"/>
        </w:rPr>
        <w:t xml:space="preserve"> prasībām, tad Pasūtītājs un </w:t>
      </w:r>
      <w:r>
        <w:rPr>
          <w:bCs/>
          <w:sz w:val="26"/>
          <w:szCs w:val="26"/>
          <w:lang w:eastAsia="lv-LV"/>
        </w:rPr>
        <w:t>Piegādātājs</w:t>
      </w:r>
      <w:r w:rsidRPr="00276003">
        <w:rPr>
          <w:bCs/>
          <w:sz w:val="26"/>
          <w:szCs w:val="26"/>
          <w:lang w:eastAsia="lv-LV"/>
        </w:rPr>
        <w:t xml:space="preserve"> slēdz iepirkuma līgumu. </w:t>
      </w:r>
      <w:r w:rsidRPr="00276003">
        <w:rPr>
          <w:b/>
          <w:sz w:val="26"/>
          <w:szCs w:val="26"/>
          <w:lang w:eastAsia="lv-LV"/>
        </w:rPr>
        <w:t>Izveidotais paraugs tiek iekļauts iepirkuma priekšmeta kopējā apjomā.</w:t>
      </w:r>
    </w:p>
    <w:p w14:paraId="4018C4F8" w14:textId="127EA479" w:rsidR="00DB12BC" w:rsidRPr="00523871" w:rsidRDefault="00DB12BC" w:rsidP="00DB12BC">
      <w:pPr>
        <w:pStyle w:val="Sarakstarindkopa"/>
        <w:numPr>
          <w:ilvl w:val="1"/>
          <w:numId w:val="1"/>
        </w:numPr>
        <w:tabs>
          <w:tab w:val="left" w:pos="604"/>
        </w:tabs>
        <w:suppressAutoHyphens w:val="0"/>
        <w:ind w:left="0" w:firstLine="709"/>
        <w:jc w:val="both"/>
        <w:rPr>
          <w:sz w:val="26"/>
          <w:szCs w:val="26"/>
        </w:rPr>
      </w:pPr>
      <w:r>
        <w:rPr>
          <w:bCs/>
          <w:sz w:val="26"/>
          <w:szCs w:val="26"/>
          <w:lang w:eastAsia="lv-LV"/>
        </w:rPr>
        <w:t xml:space="preserve">Ja </w:t>
      </w:r>
      <w:r w:rsidRPr="00276003">
        <w:rPr>
          <w:bCs/>
          <w:sz w:val="26"/>
          <w:szCs w:val="26"/>
          <w:lang w:eastAsia="lv-LV"/>
        </w:rPr>
        <w:t xml:space="preserve">pretendenta iesniegtie paraugi neatbilst tirgus izpētes dokumenta </w:t>
      </w:r>
      <w:r w:rsidRPr="00276003">
        <w:rPr>
          <w:sz w:val="26"/>
          <w:szCs w:val="26"/>
        </w:rPr>
        <w:t>“Tehniskā specifikācija</w:t>
      </w:r>
      <w:r>
        <w:rPr>
          <w:sz w:val="26"/>
          <w:szCs w:val="26"/>
        </w:rPr>
        <w:t>-</w:t>
      </w:r>
      <w:r w:rsidRPr="00276003">
        <w:rPr>
          <w:bCs/>
          <w:color w:val="000000"/>
          <w:sz w:val="26"/>
          <w:szCs w:val="26"/>
          <w:lang w:eastAsia="lv-LV"/>
        </w:rPr>
        <w:t>Finanšu piedāvājums”</w:t>
      </w:r>
      <w:r w:rsidRPr="00276003">
        <w:rPr>
          <w:sz w:val="26"/>
          <w:szCs w:val="26"/>
        </w:rPr>
        <w:t xml:space="preserve"> attiecīgās daļas  (2. pielikums, 3. pielikums, 4. pielikums, 5. pielikums</w:t>
      </w:r>
      <w:r>
        <w:rPr>
          <w:sz w:val="26"/>
          <w:szCs w:val="26"/>
        </w:rPr>
        <w:t>, 6. pielikums</w:t>
      </w:r>
      <w:r w:rsidRPr="00276003">
        <w:rPr>
          <w:sz w:val="26"/>
          <w:szCs w:val="26"/>
        </w:rPr>
        <w:t>)</w:t>
      </w:r>
      <w:r w:rsidRPr="00276003">
        <w:rPr>
          <w:bCs/>
          <w:sz w:val="26"/>
          <w:szCs w:val="26"/>
          <w:lang w:eastAsia="lv-LV"/>
        </w:rPr>
        <w:t xml:space="preserve"> prasībām, tad pretendenta piedāvājums tiek noraidīts</w:t>
      </w:r>
      <w:r>
        <w:rPr>
          <w:bCs/>
          <w:sz w:val="26"/>
          <w:szCs w:val="26"/>
          <w:lang w:eastAsia="lv-LV"/>
        </w:rPr>
        <w:t>, iepirkuma līgums netiek slēgts un pretendenta iesniegtie paraugi paliek Pasūtītāja īpašumā.</w:t>
      </w:r>
      <w:r w:rsidRPr="00276003">
        <w:rPr>
          <w:bCs/>
          <w:sz w:val="26"/>
          <w:szCs w:val="26"/>
          <w:lang w:eastAsia="lv-LV"/>
        </w:rPr>
        <w:t xml:space="preserve"> Šādā gadījumā Pasūtītājs izvēlas nākamo</w:t>
      </w:r>
      <w:r>
        <w:rPr>
          <w:bCs/>
          <w:sz w:val="26"/>
          <w:szCs w:val="26"/>
          <w:lang w:eastAsia="lv-LV"/>
        </w:rPr>
        <w:t xml:space="preserve"> </w:t>
      </w:r>
      <w:r>
        <w:rPr>
          <w:sz w:val="26"/>
          <w:szCs w:val="26"/>
        </w:rPr>
        <w:t>“</w:t>
      </w:r>
      <w:r w:rsidRPr="00276003">
        <w:rPr>
          <w:sz w:val="26"/>
          <w:szCs w:val="26"/>
        </w:rPr>
        <w:t>Tehnisk</w:t>
      </w:r>
      <w:r>
        <w:rPr>
          <w:sz w:val="26"/>
          <w:szCs w:val="26"/>
        </w:rPr>
        <w:t>ā</w:t>
      </w:r>
      <w:r w:rsidRPr="00276003">
        <w:rPr>
          <w:sz w:val="26"/>
          <w:szCs w:val="26"/>
        </w:rPr>
        <w:t xml:space="preserve"> specifikācija</w:t>
      </w:r>
      <w:r>
        <w:rPr>
          <w:sz w:val="26"/>
          <w:szCs w:val="26"/>
        </w:rPr>
        <w:t>-</w:t>
      </w:r>
      <w:r w:rsidRPr="00276003">
        <w:rPr>
          <w:bCs/>
          <w:color w:val="000000"/>
          <w:sz w:val="26"/>
          <w:szCs w:val="26"/>
          <w:lang w:eastAsia="lv-LV"/>
        </w:rPr>
        <w:t>Finanšu piedāvājum</w:t>
      </w:r>
      <w:r>
        <w:rPr>
          <w:bCs/>
          <w:color w:val="000000"/>
          <w:sz w:val="26"/>
          <w:szCs w:val="26"/>
          <w:lang w:eastAsia="lv-LV"/>
        </w:rPr>
        <w:t xml:space="preserve">s” </w:t>
      </w:r>
      <w:r>
        <w:rPr>
          <w:bCs/>
          <w:sz w:val="26"/>
          <w:szCs w:val="26"/>
          <w:lang w:eastAsia="lv-LV"/>
        </w:rPr>
        <w:t>atbilstošo piedāvājumu</w:t>
      </w:r>
      <w:r w:rsidRPr="00276003">
        <w:rPr>
          <w:bCs/>
          <w:sz w:val="26"/>
          <w:szCs w:val="26"/>
          <w:lang w:eastAsia="lv-LV"/>
        </w:rPr>
        <w:t xml:space="preserve"> ar zemāko cenu</w:t>
      </w:r>
      <w:r>
        <w:rPr>
          <w:bCs/>
          <w:sz w:val="26"/>
          <w:szCs w:val="26"/>
          <w:lang w:eastAsia="lv-LV"/>
        </w:rPr>
        <w:t>,</w:t>
      </w:r>
      <w:r w:rsidRPr="00276003">
        <w:rPr>
          <w:bCs/>
          <w:sz w:val="26"/>
          <w:szCs w:val="26"/>
          <w:lang w:eastAsia="lv-LV"/>
        </w:rPr>
        <w:t xml:space="preserve"> </w:t>
      </w:r>
      <w:r w:rsidRPr="00276003">
        <w:rPr>
          <w:sz w:val="26"/>
          <w:szCs w:val="26"/>
        </w:rPr>
        <w:t>atbilstoši izvēlētajai iepirkuma priekšmeta vienai vai vairākām daļām (2. pielikums, 3. pielikums, 4. pielikums, 5. pielikums</w:t>
      </w:r>
      <w:r>
        <w:rPr>
          <w:sz w:val="26"/>
          <w:szCs w:val="26"/>
        </w:rPr>
        <w:t>, 6. pielikums</w:t>
      </w:r>
      <w:r w:rsidRPr="00276003">
        <w:rPr>
          <w:sz w:val="26"/>
          <w:szCs w:val="26"/>
        </w:rPr>
        <w:t>)</w:t>
      </w:r>
      <w:r w:rsidRPr="00276003">
        <w:rPr>
          <w:bCs/>
          <w:sz w:val="26"/>
          <w:szCs w:val="26"/>
          <w:lang w:eastAsia="lv-LV"/>
        </w:rPr>
        <w:t>.</w:t>
      </w:r>
    </w:p>
    <w:p w14:paraId="11492A73" w14:textId="77777777" w:rsidR="00DB12BC" w:rsidRPr="003C5D2C" w:rsidRDefault="00DB12BC" w:rsidP="00DB12BC">
      <w:pPr>
        <w:pStyle w:val="Virsraksts1"/>
        <w:numPr>
          <w:ilvl w:val="0"/>
          <w:numId w:val="1"/>
        </w:numPr>
        <w:tabs>
          <w:tab w:val="num" w:pos="360"/>
        </w:tabs>
        <w:ind w:left="0" w:firstLine="0"/>
        <w:rPr>
          <w:szCs w:val="26"/>
        </w:rPr>
      </w:pPr>
      <w:r w:rsidRPr="00E156AA">
        <w:rPr>
          <w:szCs w:val="26"/>
        </w:rPr>
        <w:lastRenderedPageBreak/>
        <w:t>IEPIRKUMA LĪGUMS</w:t>
      </w:r>
    </w:p>
    <w:p w14:paraId="3EEE34C6" w14:textId="22EE3EED" w:rsidR="00DB12BC" w:rsidRPr="003C5D2C" w:rsidRDefault="00DB12BC" w:rsidP="00DB12BC">
      <w:pPr>
        <w:pStyle w:val="Sarakstarindkopa"/>
        <w:numPr>
          <w:ilvl w:val="1"/>
          <w:numId w:val="1"/>
        </w:numPr>
        <w:ind w:left="0" w:firstLine="709"/>
        <w:jc w:val="both"/>
        <w:rPr>
          <w:sz w:val="26"/>
          <w:szCs w:val="26"/>
        </w:rPr>
      </w:pPr>
      <w:r w:rsidRPr="003C5D2C">
        <w:rPr>
          <w:sz w:val="26"/>
          <w:szCs w:val="26"/>
        </w:rPr>
        <w:t>Pamatojoties uz pretendenta piedāvājumu, ar izraudzīto pretendentu</w:t>
      </w:r>
      <w:r>
        <w:rPr>
          <w:sz w:val="26"/>
          <w:szCs w:val="26"/>
        </w:rPr>
        <w:t xml:space="preserve"> (turp</w:t>
      </w:r>
      <w:r w:rsidR="005902E4">
        <w:rPr>
          <w:sz w:val="26"/>
          <w:szCs w:val="26"/>
        </w:rPr>
        <w:t>m</w:t>
      </w:r>
      <w:r>
        <w:rPr>
          <w:sz w:val="26"/>
          <w:szCs w:val="26"/>
        </w:rPr>
        <w:t xml:space="preserve">āk – </w:t>
      </w:r>
      <w:r w:rsidRPr="00F93339">
        <w:rPr>
          <w:sz w:val="26"/>
          <w:szCs w:val="26"/>
        </w:rPr>
        <w:t>Piegādātājs)</w:t>
      </w:r>
      <w:r w:rsidRPr="003C5D2C">
        <w:rPr>
          <w:sz w:val="26"/>
          <w:szCs w:val="26"/>
        </w:rPr>
        <w:t xml:space="preserve"> Pasūtītājs slēdz iepirkuma līgumu.</w:t>
      </w:r>
    </w:p>
    <w:p w14:paraId="536B7635" w14:textId="77777777" w:rsidR="00DB12BC" w:rsidRPr="003C5D2C" w:rsidRDefault="00DB12BC" w:rsidP="00DB12BC">
      <w:pPr>
        <w:pStyle w:val="Sarakstarindkopa"/>
        <w:numPr>
          <w:ilvl w:val="1"/>
          <w:numId w:val="1"/>
        </w:numPr>
        <w:ind w:left="0" w:firstLine="709"/>
        <w:jc w:val="both"/>
        <w:rPr>
          <w:sz w:val="26"/>
          <w:szCs w:val="26"/>
        </w:rPr>
      </w:pPr>
      <w:r>
        <w:rPr>
          <w:sz w:val="26"/>
          <w:szCs w:val="26"/>
        </w:rPr>
        <w:t xml:space="preserve">Piegādātājs </w:t>
      </w:r>
      <w:r w:rsidRPr="003C5D2C">
        <w:rPr>
          <w:sz w:val="26"/>
          <w:szCs w:val="26"/>
        </w:rPr>
        <w:t>rēķina iesniegšanai izmanto Rīgas valstspilsētas pašvaldības portālu</w:t>
      </w:r>
      <w:r>
        <w:rPr>
          <w:sz w:val="26"/>
          <w:szCs w:val="26"/>
        </w:rPr>
        <w:t xml:space="preserve"> (turpmāk – portālu)</w:t>
      </w:r>
      <w:r w:rsidRPr="003C5D2C">
        <w:rPr>
          <w:sz w:val="26"/>
          <w:szCs w:val="26"/>
        </w:rPr>
        <w:t xml:space="preserve"> </w:t>
      </w:r>
      <w:hyperlink r:id="rId12" w:history="1">
        <w:r w:rsidRPr="000F08CF">
          <w:rPr>
            <w:rStyle w:val="Hipersaite"/>
            <w:sz w:val="26"/>
            <w:szCs w:val="26"/>
          </w:rPr>
          <w:t>www.eriga.lv</w:t>
        </w:r>
      </w:hyperlink>
      <w:r>
        <w:rPr>
          <w:sz w:val="26"/>
          <w:szCs w:val="26"/>
        </w:rPr>
        <w:t xml:space="preserve"> </w:t>
      </w:r>
      <w:r w:rsidRPr="003C5D2C">
        <w:rPr>
          <w:sz w:val="26"/>
          <w:szCs w:val="26"/>
        </w:rPr>
        <w:t>(turpmāk – elektronisks rēķins</w:t>
      </w:r>
      <w:r>
        <w:rPr>
          <w:sz w:val="26"/>
          <w:szCs w:val="26"/>
        </w:rPr>
        <w:t>)</w:t>
      </w:r>
      <w:r w:rsidRPr="003C5D2C">
        <w:rPr>
          <w:sz w:val="26"/>
          <w:szCs w:val="26"/>
        </w:rPr>
        <w:t>.</w:t>
      </w:r>
    </w:p>
    <w:p w14:paraId="5CA2A6C5"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015361">
        <w:rPr>
          <w:sz w:val="26"/>
          <w:szCs w:val="26"/>
        </w:rPr>
        <w:t xml:space="preserve"> </w:t>
      </w:r>
      <w:r w:rsidRPr="003C5D2C">
        <w:rPr>
          <w:sz w:val="26"/>
          <w:szCs w:val="26"/>
        </w:rPr>
        <w:t xml:space="preserve">sagatavo elektronisko rēķinu, atbilstoši </w:t>
      </w:r>
      <w:r>
        <w:rPr>
          <w:sz w:val="26"/>
          <w:szCs w:val="26"/>
        </w:rPr>
        <w:t xml:space="preserve">portāla </w:t>
      </w:r>
      <w:r w:rsidRPr="003C5D2C">
        <w:rPr>
          <w:sz w:val="26"/>
          <w:szCs w:val="26"/>
        </w:rPr>
        <w:t xml:space="preserve">sadaļā </w:t>
      </w:r>
      <w:r>
        <w:rPr>
          <w:sz w:val="26"/>
          <w:szCs w:val="26"/>
        </w:rPr>
        <w:t>“</w:t>
      </w:r>
      <w:r w:rsidRPr="003C5D2C">
        <w:rPr>
          <w:sz w:val="26"/>
          <w:szCs w:val="26"/>
        </w:rPr>
        <w:t>Rēķinu iesniegšana” norādītajai informācijai par elektroniskā rēķina formātu</w:t>
      </w:r>
      <w:r>
        <w:rPr>
          <w:sz w:val="26"/>
          <w:szCs w:val="26"/>
        </w:rPr>
        <w:t>.</w:t>
      </w:r>
    </w:p>
    <w:p w14:paraId="66E4B366"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3C5D2C">
        <w:rPr>
          <w:sz w:val="26"/>
          <w:szCs w:val="26"/>
        </w:rPr>
        <w:t xml:space="preserve"> elektronisk</w:t>
      </w:r>
      <w:r>
        <w:rPr>
          <w:sz w:val="26"/>
          <w:szCs w:val="26"/>
        </w:rPr>
        <w:t xml:space="preserve">ā </w:t>
      </w:r>
      <w:r w:rsidRPr="003C5D2C">
        <w:rPr>
          <w:sz w:val="26"/>
          <w:szCs w:val="26"/>
        </w:rPr>
        <w:t>rēķinā norāda:</w:t>
      </w:r>
    </w:p>
    <w:p w14:paraId="6EC3361B" w14:textId="77777777" w:rsidR="00DB12BC" w:rsidRPr="00CD2B98" w:rsidRDefault="00DB12BC" w:rsidP="00DB12BC">
      <w:pPr>
        <w:ind w:left="709"/>
        <w:jc w:val="both"/>
        <w:rPr>
          <w:b/>
          <w:bCs/>
          <w:sz w:val="26"/>
          <w:szCs w:val="26"/>
        </w:rPr>
      </w:pPr>
      <w:r w:rsidRPr="00CD2B98">
        <w:rPr>
          <w:b/>
          <w:bCs/>
          <w:sz w:val="26"/>
          <w:szCs w:val="26"/>
        </w:rPr>
        <w:t>Saņēmējs: Rīgas valstspilsētas pašvaldība</w:t>
      </w:r>
      <w:r>
        <w:rPr>
          <w:b/>
          <w:bCs/>
          <w:sz w:val="26"/>
          <w:szCs w:val="26"/>
        </w:rPr>
        <w:t>;</w:t>
      </w:r>
    </w:p>
    <w:p w14:paraId="51FF92C8" w14:textId="77777777" w:rsidR="00DB12BC" w:rsidRPr="00CD2B98" w:rsidRDefault="00DB12BC" w:rsidP="00DB12BC">
      <w:pPr>
        <w:ind w:left="709"/>
        <w:jc w:val="both"/>
        <w:rPr>
          <w:b/>
          <w:bCs/>
          <w:sz w:val="26"/>
          <w:szCs w:val="26"/>
        </w:rPr>
      </w:pPr>
      <w:r w:rsidRPr="00CD2B98">
        <w:rPr>
          <w:b/>
          <w:bCs/>
          <w:sz w:val="26"/>
          <w:szCs w:val="26"/>
        </w:rPr>
        <w:t>Adrese: Rātslaukums 1, Rīga, LV-1050;</w:t>
      </w:r>
    </w:p>
    <w:p w14:paraId="54AEEEED" w14:textId="77777777" w:rsidR="00DB12BC" w:rsidRPr="00CD2B98" w:rsidRDefault="00DB12BC" w:rsidP="00DB12BC">
      <w:pPr>
        <w:ind w:left="709"/>
        <w:jc w:val="both"/>
        <w:rPr>
          <w:b/>
          <w:bCs/>
          <w:sz w:val="26"/>
          <w:szCs w:val="26"/>
        </w:rPr>
      </w:pPr>
      <w:r w:rsidRPr="00CD2B98">
        <w:rPr>
          <w:b/>
          <w:bCs/>
          <w:sz w:val="26"/>
          <w:szCs w:val="26"/>
        </w:rPr>
        <w:t>NMR kods: 90011524360;</w:t>
      </w:r>
    </w:p>
    <w:p w14:paraId="5610E5FE" w14:textId="77777777" w:rsidR="00DB12BC" w:rsidRPr="00CD2B98" w:rsidRDefault="00DB12BC" w:rsidP="00DB12BC">
      <w:pPr>
        <w:ind w:left="709"/>
        <w:jc w:val="both"/>
        <w:rPr>
          <w:b/>
          <w:bCs/>
          <w:sz w:val="26"/>
          <w:szCs w:val="26"/>
        </w:rPr>
      </w:pPr>
      <w:r w:rsidRPr="00CD2B98">
        <w:rPr>
          <w:b/>
          <w:bCs/>
          <w:sz w:val="26"/>
          <w:szCs w:val="26"/>
        </w:rPr>
        <w:t xml:space="preserve">PVN </w:t>
      </w:r>
      <w:proofErr w:type="spellStart"/>
      <w:r w:rsidRPr="00CD2B98">
        <w:rPr>
          <w:b/>
          <w:bCs/>
          <w:sz w:val="26"/>
          <w:szCs w:val="26"/>
        </w:rPr>
        <w:t>reģ</w:t>
      </w:r>
      <w:proofErr w:type="spellEnd"/>
      <w:r w:rsidRPr="00CD2B98">
        <w:rPr>
          <w:b/>
          <w:bCs/>
          <w:sz w:val="26"/>
          <w:szCs w:val="26"/>
        </w:rPr>
        <w:t>. Nr.: LV90011524360;</w:t>
      </w:r>
    </w:p>
    <w:p w14:paraId="615430B1" w14:textId="77777777" w:rsidR="00DB12BC" w:rsidRPr="00CD2B98" w:rsidRDefault="00DB12BC" w:rsidP="00DB12BC">
      <w:pPr>
        <w:ind w:left="709"/>
        <w:jc w:val="both"/>
        <w:rPr>
          <w:b/>
          <w:bCs/>
          <w:sz w:val="26"/>
          <w:szCs w:val="26"/>
        </w:rPr>
      </w:pPr>
      <w:r w:rsidRPr="00CD2B98">
        <w:rPr>
          <w:b/>
          <w:bCs/>
          <w:sz w:val="26"/>
          <w:szCs w:val="26"/>
        </w:rPr>
        <w:t>Banka: AS “</w:t>
      </w:r>
      <w:proofErr w:type="spellStart"/>
      <w:r w:rsidRPr="00CD2B98">
        <w:rPr>
          <w:b/>
          <w:bCs/>
          <w:sz w:val="26"/>
          <w:szCs w:val="26"/>
        </w:rPr>
        <w:t>Luminor</w:t>
      </w:r>
      <w:proofErr w:type="spellEnd"/>
      <w:r w:rsidRPr="00CD2B98">
        <w:rPr>
          <w:b/>
          <w:bCs/>
          <w:sz w:val="26"/>
          <w:szCs w:val="26"/>
        </w:rPr>
        <w:t xml:space="preserve"> </w:t>
      </w:r>
      <w:proofErr w:type="spellStart"/>
      <w:r w:rsidRPr="00CD2B98">
        <w:rPr>
          <w:b/>
          <w:bCs/>
          <w:sz w:val="26"/>
          <w:szCs w:val="26"/>
        </w:rPr>
        <w:t>Bank</w:t>
      </w:r>
      <w:proofErr w:type="spellEnd"/>
      <w:r w:rsidRPr="00CD2B98">
        <w:rPr>
          <w:b/>
          <w:bCs/>
          <w:sz w:val="26"/>
          <w:szCs w:val="26"/>
        </w:rPr>
        <w:t xml:space="preserve">” Latvijas filiāle; </w:t>
      </w:r>
    </w:p>
    <w:p w14:paraId="75DCD3F5" w14:textId="77777777" w:rsidR="00DB12BC" w:rsidRPr="00CD2B98" w:rsidRDefault="00DB12BC" w:rsidP="00DB12BC">
      <w:pPr>
        <w:ind w:left="709"/>
        <w:jc w:val="both"/>
        <w:rPr>
          <w:b/>
          <w:bCs/>
          <w:sz w:val="26"/>
          <w:szCs w:val="26"/>
        </w:rPr>
      </w:pPr>
      <w:r w:rsidRPr="00CD2B98">
        <w:rPr>
          <w:b/>
          <w:bCs/>
          <w:sz w:val="26"/>
          <w:szCs w:val="26"/>
        </w:rPr>
        <w:t>Bankas kods:RIKOLV2X;</w:t>
      </w:r>
    </w:p>
    <w:p w14:paraId="33BC6028" w14:textId="77777777" w:rsidR="00DB12BC" w:rsidRPr="00CD2B98" w:rsidRDefault="00DB12BC" w:rsidP="00DB12BC">
      <w:pPr>
        <w:ind w:left="709"/>
        <w:jc w:val="both"/>
        <w:rPr>
          <w:b/>
          <w:bCs/>
          <w:sz w:val="26"/>
          <w:szCs w:val="26"/>
        </w:rPr>
      </w:pPr>
      <w:r w:rsidRPr="00CD2B98">
        <w:rPr>
          <w:b/>
          <w:bCs/>
          <w:sz w:val="26"/>
          <w:szCs w:val="26"/>
        </w:rPr>
        <w:t>Konts: LV41RIKO0021800014010</w:t>
      </w:r>
      <w:r>
        <w:rPr>
          <w:b/>
          <w:bCs/>
          <w:sz w:val="26"/>
          <w:szCs w:val="26"/>
        </w:rPr>
        <w:t>;</w:t>
      </w:r>
      <w:r w:rsidRPr="00CD2B98">
        <w:rPr>
          <w:b/>
          <w:bCs/>
          <w:sz w:val="26"/>
          <w:szCs w:val="26"/>
        </w:rPr>
        <w:t xml:space="preserve"> </w:t>
      </w:r>
    </w:p>
    <w:p w14:paraId="5CC1A5A3" w14:textId="459A8A61" w:rsidR="00DB12BC" w:rsidRPr="00CD2B98" w:rsidRDefault="00DB12BC" w:rsidP="00DB12BC">
      <w:pPr>
        <w:ind w:left="709"/>
        <w:jc w:val="both"/>
        <w:rPr>
          <w:b/>
          <w:bCs/>
          <w:sz w:val="26"/>
          <w:szCs w:val="26"/>
        </w:rPr>
      </w:pPr>
      <w:r w:rsidRPr="00CD2B98">
        <w:rPr>
          <w:b/>
          <w:bCs/>
          <w:sz w:val="26"/>
          <w:szCs w:val="26"/>
        </w:rPr>
        <w:t xml:space="preserve">RD iestāde: Rīgas </w:t>
      </w:r>
      <w:r w:rsidR="007D2144">
        <w:rPr>
          <w:b/>
          <w:bCs/>
          <w:sz w:val="26"/>
          <w:szCs w:val="26"/>
        </w:rPr>
        <w:t xml:space="preserve">valstspilsētas </w:t>
      </w:r>
      <w:r w:rsidRPr="00CD2B98">
        <w:rPr>
          <w:b/>
          <w:bCs/>
          <w:sz w:val="26"/>
          <w:szCs w:val="26"/>
        </w:rPr>
        <w:t>pašvaldības policija;</w:t>
      </w:r>
    </w:p>
    <w:p w14:paraId="0BFC4685" w14:textId="7AEBACE8" w:rsidR="00DB12BC" w:rsidRPr="00CD2B98" w:rsidRDefault="00DB12BC" w:rsidP="00DB12BC">
      <w:pPr>
        <w:ind w:left="709"/>
        <w:jc w:val="both"/>
        <w:rPr>
          <w:b/>
          <w:bCs/>
          <w:sz w:val="26"/>
          <w:szCs w:val="26"/>
        </w:rPr>
      </w:pPr>
      <w:r w:rsidRPr="00CD2B98">
        <w:rPr>
          <w:b/>
          <w:bCs/>
          <w:sz w:val="26"/>
          <w:szCs w:val="26"/>
        </w:rPr>
        <w:t xml:space="preserve">RD iestādes adrese: </w:t>
      </w:r>
      <w:r>
        <w:rPr>
          <w:b/>
          <w:bCs/>
          <w:sz w:val="26"/>
          <w:szCs w:val="26"/>
        </w:rPr>
        <w:t>Valērij</w:t>
      </w:r>
      <w:r w:rsidR="005902E4">
        <w:rPr>
          <w:b/>
          <w:bCs/>
          <w:sz w:val="26"/>
          <w:szCs w:val="26"/>
        </w:rPr>
        <w:t>a</w:t>
      </w:r>
      <w:r>
        <w:rPr>
          <w:b/>
          <w:bCs/>
          <w:sz w:val="26"/>
          <w:szCs w:val="26"/>
        </w:rPr>
        <w:t>s Seiles</w:t>
      </w:r>
      <w:r w:rsidRPr="00CD2B98">
        <w:rPr>
          <w:b/>
          <w:bCs/>
          <w:sz w:val="26"/>
          <w:szCs w:val="26"/>
        </w:rPr>
        <w:t xml:space="preserve"> iela 12A, Rīga, LV-1019;</w:t>
      </w:r>
    </w:p>
    <w:p w14:paraId="682A09CC" w14:textId="77777777" w:rsidR="00DB12BC" w:rsidRPr="00CD2B98" w:rsidRDefault="00DB12BC" w:rsidP="00DB12BC">
      <w:pPr>
        <w:ind w:left="709"/>
        <w:jc w:val="both"/>
        <w:rPr>
          <w:b/>
          <w:bCs/>
          <w:sz w:val="26"/>
          <w:szCs w:val="26"/>
        </w:rPr>
      </w:pPr>
      <w:r w:rsidRPr="00CD2B98">
        <w:rPr>
          <w:b/>
          <w:bCs/>
          <w:sz w:val="26"/>
          <w:szCs w:val="26"/>
        </w:rPr>
        <w:t>RD iestādes kods: 219.</w:t>
      </w:r>
    </w:p>
    <w:p w14:paraId="2FC6BAC4"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Elektroniskos rēķinus apmaksai </w:t>
      </w:r>
      <w:r>
        <w:rPr>
          <w:sz w:val="26"/>
          <w:szCs w:val="26"/>
        </w:rPr>
        <w:t xml:space="preserve">Piegādātājs </w:t>
      </w:r>
      <w:r w:rsidRPr="003C5D2C">
        <w:rPr>
          <w:sz w:val="26"/>
          <w:szCs w:val="26"/>
        </w:rPr>
        <w:t>iesniedz Pasūtītājam, izvēloties vienu no rēķina piegādes veidiem:</w:t>
      </w:r>
    </w:p>
    <w:p w14:paraId="75F7BB01"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izveido programmatūru datu apmaiņai starp </w:t>
      </w:r>
      <w:r>
        <w:rPr>
          <w:sz w:val="26"/>
          <w:szCs w:val="26"/>
        </w:rPr>
        <w:t xml:space="preserve">Piegādātāja </w:t>
      </w:r>
      <w:r w:rsidRPr="003C5D2C">
        <w:rPr>
          <w:sz w:val="26"/>
          <w:szCs w:val="26"/>
        </w:rPr>
        <w:t>norēķinu sistēmu un pašvaldības vienoto informācijas sistēmu (WEB API);</w:t>
      </w:r>
    </w:p>
    <w:p w14:paraId="3BCE125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augšupielādē rēķinu failus portālā atbilstoši sadaļā </w:t>
      </w:r>
      <w:r>
        <w:rPr>
          <w:sz w:val="26"/>
          <w:szCs w:val="26"/>
        </w:rPr>
        <w:t>“</w:t>
      </w:r>
      <w:r w:rsidRPr="003C5D2C">
        <w:rPr>
          <w:sz w:val="26"/>
          <w:szCs w:val="26"/>
        </w:rPr>
        <w:t>Rēķinu iesniegšana” norādītajai informācijai par failu augšupielādi XML formātā;</w:t>
      </w:r>
    </w:p>
    <w:p w14:paraId="6BA292E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izmanto manuālu rēķina informācijas ievades </w:t>
      </w:r>
      <w:proofErr w:type="spellStart"/>
      <w:r w:rsidRPr="003C5D2C">
        <w:rPr>
          <w:sz w:val="26"/>
          <w:szCs w:val="26"/>
        </w:rPr>
        <w:t>Web</w:t>
      </w:r>
      <w:proofErr w:type="spellEnd"/>
      <w:r w:rsidRPr="003C5D2C">
        <w:rPr>
          <w:sz w:val="26"/>
          <w:szCs w:val="26"/>
        </w:rPr>
        <w:t xml:space="preserve"> formu portāl</w:t>
      </w:r>
      <w:r>
        <w:rPr>
          <w:sz w:val="26"/>
          <w:szCs w:val="26"/>
        </w:rPr>
        <w:t xml:space="preserve">a </w:t>
      </w:r>
      <w:r w:rsidRPr="003C5D2C">
        <w:rPr>
          <w:sz w:val="26"/>
          <w:szCs w:val="26"/>
        </w:rPr>
        <w:t xml:space="preserve">sadaļā </w:t>
      </w:r>
      <w:r>
        <w:rPr>
          <w:sz w:val="26"/>
          <w:szCs w:val="26"/>
        </w:rPr>
        <w:t>“</w:t>
      </w:r>
      <w:r w:rsidRPr="003C5D2C">
        <w:rPr>
          <w:sz w:val="26"/>
          <w:szCs w:val="26"/>
        </w:rPr>
        <w:t>Rēķinu iesniegšana”.</w:t>
      </w:r>
    </w:p>
    <w:p w14:paraId="56EABF6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06BE76DE"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Puses vienojas, ka elektroniskā rēķina apmaksa tiks veikta 14 (četrpadsmit) dienu laikā un termiņu skaita no dienas, kad </w:t>
      </w:r>
      <w:r>
        <w:rPr>
          <w:sz w:val="26"/>
          <w:szCs w:val="26"/>
        </w:rPr>
        <w:t>Piegādātājs</w:t>
      </w:r>
      <w:r w:rsidRPr="003C5D2C">
        <w:rPr>
          <w:sz w:val="26"/>
          <w:szCs w:val="26"/>
        </w:rPr>
        <w:t xml:space="preserve"> ir iesniedzis pareizi, atbilstoši līguma nosacījumiem, aizpildītu elektronisko rēķinu un Pasūtītājs to ir pieņēmis apmaksai.</w:t>
      </w:r>
    </w:p>
    <w:p w14:paraId="53E2D3F3"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Piegādātājam</w:t>
      </w:r>
      <w:r w:rsidRPr="003C5D2C">
        <w:rPr>
          <w:sz w:val="26"/>
          <w:szCs w:val="26"/>
        </w:rPr>
        <w:t xml:space="preserve"> ir pienākums portālā sekot līdzi iesniegtā elektroniskā rēķina apstrādes statusam.</w:t>
      </w:r>
    </w:p>
    <w:p w14:paraId="3FE9FF0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Ja </w:t>
      </w:r>
      <w:r>
        <w:rPr>
          <w:sz w:val="26"/>
          <w:szCs w:val="26"/>
        </w:rPr>
        <w:t>Piegādātājs</w:t>
      </w:r>
      <w:r w:rsidRPr="003C5D2C">
        <w:rPr>
          <w:sz w:val="26"/>
          <w:szCs w:val="26"/>
        </w:rPr>
        <w:t xml:space="preserve"> ir iesniedzis nepareizi aizpildītu un/vai līguma nosacījumiem neatbilstošu elektronisko rēķinu, Pasūtītājs šādu rēķinu apmaksai nepieņem un neakceptē. </w:t>
      </w:r>
      <w:r>
        <w:rPr>
          <w:sz w:val="26"/>
          <w:szCs w:val="26"/>
        </w:rPr>
        <w:t>Piegādātājam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Pr>
          <w:sz w:val="26"/>
          <w:szCs w:val="26"/>
        </w:rPr>
        <w:t>Piegādātājs</w:t>
      </w:r>
      <w:r w:rsidRPr="003C5D2C">
        <w:rPr>
          <w:sz w:val="26"/>
          <w:szCs w:val="26"/>
        </w:rPr>
        <w:t xml:space="preserve"> ir iesniedzis prasībām atbilstošu elektronisko rēķinu.</w:t>
      </w:r>
    </w:p>
    <w:p w14:paraId="0EEA4D2C"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PIEDĀVĀJUMU IESNIEGŠANAS KĀRTĪBA</w:t>
      </w:r>
    </w:p>
    <w:p w14:paraId="4D9F5458" w14:textId="60B948C0" w:rsidR="00DB12BC" w:rsidRPr="002D30CE" w:rsidRDefault="00DB12BC" w:rsidP="00DB12BC">
      <w:pPr>
        <w:ind w:firstLine="709"/>
        <w:jc w:val="both"/>
        <w:rPr>
          <w:b/>
          <w:bCs/>
          <w:sz w:val="26"/>
          <w:szCs w:val="26"/>
        </w:rPr>
      </w:pPr>
      <w:r w:rsidRPr="00E156AA">
        <w:rPr>
          <w:sz w:val="26"/>
          <w:szCs w:val="26"/>
        </w:rPr>
        <w:t xml:space="preserve">Piedāvājumus var iesniegt, nosūtot elektroniski ar drošu elektronisko parakstu parakstītus dokumentus uz e-pastu: </w:t>
      </w:r>
      <w:hyperlink r:id="rId13" w:history="1">
        <w:r w:rsidRPr="00CF0CC9">
          <w:rPr>
            <w:rStyle w:val="Hipersaite"/>
            <w:sz w:val="26"/>
            <w:szCs w:val="26"/>
          </w:rPr>
          <w:t>Gints.Arkliņš@riga.lv</w:t>
        </w:r>
      </w:hyperlink>
      <w:r>
        <w:rPr>
          <w:sz w:val="26"/>
          <w:szCs w:val="26"/>
        </w:rPr>
        <w:t xml:space="preserve"> </w:t>
      </w:r>
      <w:r w:rsidRPr="00E156AA">
        <w:rPr>
          <w:sz w:val="26"/>
          <w:szCs w:val="26"/>
        </w:rPr>
        <w:t xml:space="preserve">līdz </w:t>
      </w:r>
      <w:r w:rsidRPr="002D30CE">
        <w:rPr>
          <w:b/>
          <w:bCs/>
          <w:sz w:val="26"/>
          <w:szCs w:val="26"/>
        </w:rPr>
        <w:t>202</w:t>
      </w:r>
      <w:r w:rsidR="00951BD3">
        <w:rPr>
          <w:b/>
          <w:bCs/>
          <w:sz w:val="26"/>
          <w:szCs w:val="26"/>
        </w:rPr>
        <w:t>5</w:t>
      </w:r>
      <w:r w:rsidRPr="002D30CE">
        <w:rPr>
          <w:b/>
          <w:bCs/>
          <w:sz w:val="26"/>
          <w:szCs w:val="26"/>
        </w:rPr>
        <w:t xml:space="preserve">. gada </w:t>
      </w:r>
      <w:r w:rsidR="00951BD3">
        <w:rPr>
          <w:b/>
          <w:bCs/>
          <w:sz w:val="26"/>
          <w:szCs w:val="26"/>
        </w:rPr>
        <w:t>29</w:t>
      </w:r>
      <w:r w:rsidRPr="002D30CE">
        <w:rPr>
          <w:b/>
          <w:bCs/>
          <w:sz w:val="26"/>
          <w:szCs w:val="26"/>
        </w:rPr>
        <w:t>. </w:t>
      </w:r>
      <w:r w:rsidR="00951BD3">
        <w:rPr>
          <w:b/>
          <w:bCs/>
          <w:sz w:val="26"/>
          <w:szCs w:val="26"/>
        </w:rPr>
        <w:t>janvārim</w:t>
      </w:r>
      <w:r w:rsidRPr="002D30CE">
        <w:rPr>
          <w:b/>
          <w:bCs/>
          <w:sz w:val="26"/>
          <w:szCs w:val="26"/>
        </w:rPr>
        <w:t xml:space="preserve"> plkst. 10.00.</w:t>
      </w:r>
    </w:p>
    <w:p w14:paraId="7473991E" w14:textId="77777777" w:rsidR="00DB12BC" w:rsidRPr="00E156AA" w:rsidRDefault="00DB12BC" w:rsidP="00DB12BC">
      <w:pPr>
        <w:jc w:val="both"/>
        <w:rPr>
          <w:sz w:val="26"/>
          <w:szCs w:val="26"/>
        </w:rPr>
      </w:pPr>
    </w:p>
    <w:p w14:paraId="11C61C59" w14:textId="77777777" w:rsidR="00DB12BC" w:rsidRPr="00E156AA" w:rsidRDefault="00DB12BC" w:rsidP="00DB12BC">
      <w:pPr>
        <w:jc w:val="both"/>
        <w:rPr>
          <w:sz w:val="26"/>
          <w:szCs w:val="26"/>
        </w:rPr>
      </w:pPr>
      <w:r w:rsidRPr="00E156AA">
        <w:rPr>
          <w:sz w:val="26"/>
          <w:szCs w:val="26"/>
        </w:rPr>
        <w:t>Pielikumā:</w:t>
      </w:r>
    </w:p>
    <w:p w14:paraId="783A2CF7" w14:textId="77777777" w:rsidR="00DB12BC" w:rsidRDefault="00DB12BC" w:rsidP="00DB12BC">
      <w:pPr>
        <w:pStyle w:val="Sarakstarindkopa"/>
        <w:numPr>
          <w:ilvl w:val="0"/>
          <w:numId w:val="3"/>
        </w:numPr>
        <w:ind w:left="0" w:firstLine="709"/>
        <w:jc w:val="both"/>
        <w:rPr>
          <w:sz w:val="26"/>
          <w:szCs w:val="26"/>
        </w:rPr>
      </w:pPr>
      <w:r>
        <w:rPr>
          <w:sz w:val="26"/>
          <w:szCs w:val="26"/>
        </w:rPr>
        <w:t>P</w:t>
      </w:r>
      <w:r w:rsidRPr="00295ACE">
        <w:rPr>
          <w:sz w:val="26"/>
          <w:szCs w:val="26"/>
        </w:rPr>
        <w:t>ieteikums dalībai tirgus izpētē (1.</w:t>
      </w:r>
      <w:r>
        <w:rPr>
          <w:sz w:val="26"/>
          <w:szCs w:val="26"/>
        </w:rPr>
        <w:t> </w:t>
      </w:r>
      <w:r w:rsidRPr="00295ACE">
        <w:rPr>
          <w:sz w:val="26"/>
          <w:szCs w:val="26"/>
        </w:rPr>
        <w:t>pielikums);</w:t>
      </w:r>
    </w:p>
    <w:p w14:paraId="6ADBE721" w14:textId="77777777" w:rsidR="00DB12BC" w:rsidRPr="005233BC" w:rsidRDefault="00DB12BC" w:rsidP="00DB12BC">
      <w:pPr>
        <w:pStyle w:val="Sarakstarindkopa"/>
        <w:numPr>
          <w:ilvl w:val="0"/>
          <w:numId w:val="3"/>
        </w:numPr>
        <w:ind w:left="0" w:firstLine="709"/>
        <w:jc w:val="both"/>
        <w:rPr>
          <w:sz w:val="26"/>
          <w:szCs w:val="26"/>
        </w:rPr>
      </w:pPr>
      <w:r w:rsidRPr="005233BC">
        <w:rPr>
          <w:sz w:val="26"/>
          <w:szCs w:val="26"/>
        </w:rPr>
        <w:lastRenderedPageBreak/>
        <w:t xml:space="preserve">Tehniskā specifikācija-Finanšu piedāvājums 1. daļai </w:t>
      </w:r>
      <w:r w:rsidRPr="0066395C">
        <w:rPr>
          <w:sz w:val="26"/>
          <w:szCs w:val="26"/>
        </w:rPr>
        <w:t>“</w:t>
      </w:r>
      <w:r>
        <w:rPr>
          <w:sz w:val="26"/>
          <w:szCs w:val="26"/>
        </w:rPr>
        <w:t>Par oranžu b</w:t>
      </w:r>
      <w:r w:rsidRPr="0066395C">
        <w:rPr>
          <w:sz w:val="26"/>
          <w:szCs w:val="26"/>
        </w:rPr>
        <w:t>eisbola tipa cepur</w:t>
      </w:r>
      <w:r>
        <w:rPr>
          <w:sz w:val="26"/>
          <w:szCs w:val="26"/>
        </w:rPr>
        <w:t>u</w:t>
      </w:r>
      <w:r w:rsidRPr="0066395C">
        <w:rPr>
          <w:sz w:val="26"/>
          <w:szCs w:val="26"/>
        </w:rPr>
        <w:t xml:space="preserve"> ar izšuvumu</w:t>
      </w:r>
      <w:r>
        <w:rPr>
          <w:sz w:val="26"/>
          <w:szCs w:val="26"/>
        </w:rPr>
        <w:t xml:space="preserve"> piegādi</w:t>
      </w:r>
      <w:r w:rsidRPr="0066395C">
        <w:rPr>
          <w:sz w:val="26"/>
          <w:szCs w:val="26"/>
        </w:rPr>
        <w:t xml:space="preserve">”, </w:t>
      </w:r>
      <w:r w:rsidRPr="005233BC">
        <w:rPr>
          <w:sz w:val="26"/>
          <w:szCs w:val="26"/>
        </w:rPr>
        <w:t xml:space="preserve"> (2. pielikums);</w:t>
      </w:r>
    </w:p>
    <w:p w14:paraId="113ED04E" w14:textId="44BF5730" w:rsidR="00DB12BC" w:rsidRDefault="00DB12BC" w:rsidP="00DB12BC">
      <w:pPr>
        <w:pStyle w:val="Sarakstarindkopa"/>
        <w:numPr>
          <w:ilvl w:val="0"/>
          <w:numId w:val="3"/>
        </w:numPr>
        <w:ind w:left="0" w:firstLine="709"/>
        <w:jc w:val="both"/>
        <w:rPr>
          <w:sz w:val="26"/>
          <w:szCs w:val="26"/>
        </w:rPr>
      </w:pPr>
      <w:r>
        <w:rPr>
          <w:sz w:val="26"/>
          <w:szCs w:val="26"/>
        </w:rPr>
        <w:t>Tehniskā specifikācija-Finanšu piedāvājums 2. daļai “Par oranžu trikotāžas kreklu ar ap</w:t>
      </w:r>
      <w:r w:rsidR="005902E4">
        <w:rPr>
          <w:sz w:val="26"/>
          <w:szCs w:val="26"/>
        </w:rPr>
        <w:t>k</w:t>
      </w:r>
      <w:r>
        <w:rPr>
          <w:sz w:val="26"/>
          <w:szCs w:val="26"/>
        </w:rPr>
        <w:t>aklīti piegādi” (3. pielikums);</w:t>
      </w:r>
    </w:p>
    <w:p w14:paraId="31CA08CB" w14:textId="77777777" w:rsidR="00DB12BC" w:rsidRDefault="00DB12BC" w:rsidP="00DB12BC">
      <w:pPr>
        <w:pStyle w:val="Sarakstarindkopa"/>
        <w:numPr>
          <w:ilvl w:val="0"/>
          <w:numId w:val="3"/>
        </w:numPr>
        <w:ind w:left="0" w:firstLine="709"/>
        <w:jc w:val="both"/>
        <w:rPr>
          <w:sz w:val="26"/>
          <w:szCs w:val="26"/>
        </w:rPr>
      </w:pPr>
      <w:r>
        <w:rPr>
          <w:sz w:val="26"/>
          <w:szCs w:val="26"/>
        </w:rPr>
        <w:t>Tehniskā specifikācija-Finanšu piedāvājums 3. daļai “Par melnu šortu piegādi” (4. pielikums);</w:t>
      </w:r>
    </w:p>
    <w:p w14:paraId="2EC02006" w14:textId="77777777" w:rsidR="00DB12BC" w:rsidRDefault="00DB12BC" w:rsidP="00DB12BC">
      <w:pPr>
        <w:pStyle w:val="Sarakstarindkopa"/>
        <w:numPr>
          <w:ilvl w:val="0"/>
          <w:numId w:val="3"/>
        </w:numPr>
        <w:ind w:left="0" w:firstLine="709"/>
        <w:jc w:val="both"/>
        <w:rPr>
          <w:sz w:val="26"/>
          <w:szCs w:val="26"/>
        </w:rPr>
      </w:pPr>
      <w:r>
        <w:rPr>
          <w:sz w:val="26"/>
          <w:szCs w:val="26"/>
        </w:rPr>
        <w:t>Tehniskā specifikācija-Finanšu piedāvājums 4. daļai “Par vasaras apavu ūdenslīdējiem-glābējiem piegādi” (5. pielikums);</w:t>
      </w:r>
    </w:p>
    <w:p w14:paraId="1B995C93" w14:textId="77777777" w:rsidR="00DB12BC" w:rsidRPr="00295ACE" w:rsidRDefault="00DB12BC" w:rsidP="00DB12BC">
      <w:pPr>
        <w:pStyle w:val="Sarakstarindkopa"/>
        <w:numPr>
          <w:ilvl w:val="0"/>
          <w:numId w:val="3"/>
        </w:numPr>
        <w:ind w:left="0" w:firstLine="709"/>
        <w:jc w:val="both"/>
        <w:rPr>
          <w:sz w:val="26"/>
          <w:szCs w:val="26"/>
        </w:rPr>
      </w:pPr>
      <w:r>
        <w:rPr>
          <w:sz w:val="26"/>
          <w:szCs w:val="26"/>
        </w:rPr>
        <w:t>Tehniskā specifikācija-Finanšu piedāvājums 5. daļai “Par oranžu T-kreklu ar garām piedurknēm piegādi”.</w:t>
      </w:r>
    </w:p>
    <w:p w14:paraId="56DA498B" w14:textId="77777777" w:rsidR="00032424" w:rsidRDefault="00032424"/>
    <w:sectPr w:rsidR="00032424" w:rsidSect="00AF0988">
      <w:headerReference w:type="default" r:id="rId14"/>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6CAE" w14:textId="77777777" w:rsidR="00FF4384" w:rsidRDefault="00FF4384">
      <w:r>
        <w:separator/>
      </w:r>
    </w:p>
  </w:endnote>
  <w:endnote w:type="continuationSeparator" w:id="0">
    <w:p w14:paraId="7ADD8952" w14:textId="77777777" w:rsidR="00FF4384" w:rsidRDefault="00FF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7635" w14:textId="77777777" w:rsidR="00FF4384" w:rsidRDefault="00FF4384">
      <w:r>
        <w:separator/>
      </w:r>
    </w:p>
  </w:footnote>
  <w:footnote w:type="continuationSeparator" w:id="0">
    <w:p w14:paraId="68E5617E" w14:textId="77777777" w:rsidR="00FF4384" w:rsidRDefault="00FF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76F" w14:textId="77777777" w:rsidR="00A86E2D" w:rsidRPr="002E5B0E" w:rsidRDefault="00000000"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190F82"/>
    <w:multiLevelType w:val="multilevel"/>
    <w:tmpl w:val="460C86A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A381427"/>
    <w:multiLevelType w:val="multilevel"/>
    <w:tmpl w:val="8CA4D44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503846">
    <w:abstractNumId w:val="2"/>
  </w:num>
  <w:num w:numId="2" w16cid:durableId="316882098">
    <w:abstractNumId w:val="1"/>
  </w:num>
  <w:num w:numId="3" w16cid:durableId="85742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9C4"/>
    <w:rsid w:val="00032424"/>
    <w:rsid w:val="000E6BA5"/>
    <w:rsid w:val="004449C4"/>
    <w:rsid w:val="005902E4"/>
    <w:rsid w:val="006A75C6"/>
    <w:rsid w:val="00707F98"/>
    <w:rsid w:val="00734F3F"/>
    <w:rsid w:val="007D2144"/>
    <w:rsid w:val="00951BD3"/>
    <w:rsid w:val="009D6584"/>
    <w:rsid w:val="00A86E2D"/>
    <w:rsid w:val="00B05447"/>
    <w:rsid w:val="00B64061"/>
    <w:rsid w:val="00C63B24"/>
    <w:rsid w:val="00DB12BC"/>
    <w:rsid w:val="00FF4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5EBE"/>
  <w15:chartTrackingRefBased/>
  <w15:docId w15:val="{8058B416-6450-47FC-99BC-C0296A1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12BC"/>
    <w:pPr>
      <w:suppressAutoHyphens/>
      <w:spacing w:after="0" w:line="240" w:lineRule="auto"/>
    </w:pPr>
    <w:rPr>
      <w:rFonts w:ascii="Times New Roman" w:eastAsia="Times New Roman" w:hAnsi="Times New Roman" w:cs="Times New Roman"/>
      <w:kern w:val="0"/>
      <w:sz w:val="24"/>
      <w:szCs w:val="24"/>
      <w:lang w:eastAsia="ar-SA"/>
    </w:rPr>
  </w:style>
  <w:style w:type="paragraph" w:styleId="Virsraksts1">
    <w:name w:val="heading 1"/>
    <w:basedOn w:val="Parasts"/>
    <w:next w:val="Parasts"/>
    <w:link w:val="Virsraksts1Rakstz"/>
    <w:qFormat/>
    <w:rsid w:val="00DB12BC"/>
    <w:pPr>
      <w:keepNext/>
      <w:spacing w:before="240"/>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12BC"/>
    <w:rPr>
      <w:rFonts w:ascii="Times New Roman" w:eastAsia="Times New Roman" w:hAnsi="Times New Roman" w:cs="Times New Roman"/>
      <w:b/>
      <w:bCs/>
      <w:kern w:val="0"/>
      <w:sz w:val="26"/>
      <w:szCs w:val="24"/>
      <w:lang w:eastAsia="ar-SA"/>
    </w:rPr>
  </w:style>
  <w:style w:type="character" w:styleId="Hipersaite">
    <w:name w:val="Hyperlink"/>
    <w:rsid w:val="00DB12BC"/>
    <w:rPr>
      <w:color w:val="0000FF"/>
      <w:u w:val="single"/>
    </w:rPr>
  </w:style>
  <w:style w:type="paragraph" w:styleId="Sarakstarindkopa">
    <w:name w:val="List Paragraph"/>
    <w:basedOn w:val="Parasts"/>
    <w:link w:val="SarakstarindkopaRakstz"/>
    <w:uiPriority w:val="34"/>
    <w:qFormat/>
    <w:rsid w:val="00DB12BC"/>
    <w:pPr>
      <w:ind w:left="720"/>
      <w:contextualSpacing/>
    </w:pPr>
  </w:style>
  <w:style w:type="paragraph" w:styleId="Galvene">
    <w:name w:val="header"/>
    <w:basedOn w:val="Parasts"/>
    <w:link w:val="GalveneRakstz"/>
    <w:uiPriority w:val="99"/>
    <w:unhideWhenUsed/>
    <w:rsid w:val="00DB12BC"/>
    <w:pPr>
      <w:tabs>
        <w:tab w:val="center" w:pos="4153"/>
        <w:tab w:val="right" w:pos="8306"/>
      </w:tabs>
    </w:pPr>
  </w:style>
  <w:style w:type="character" w:customStyle="1" w:styleId="GalveneRakstz">
    <w:name w:val="Galvene Rakstz."/>
    <w:basedOn w:val="Noklusjumarindkopasfonts"/>
    <w:link w:val="Galvene"/>
    <w:uiPriority w:val="99"/>
    <w:rsid w:val="00DB12BC"/>
    <w:rPr>
      <w:rFonts w:ascii="Times New Roman" w:eastAsia="Times New Roman" w:hAnsi="Times New Roman" w:cs="Times New Roman"/>
      <w:kern w:val="0"/>
      <w:sz w:val="24"/>
      <w:szCs w:val="24"/>
      <w:lang w:eastAsia="ar-SA"/>
    </w:rPr>
  </w:style>
  <w:style w:type="character" w:customStyle="1" w:styleId="SarakstarindkopaRakstz">
    <w:name w:val="Saraksta rindkopa Rakstz."/>
    <w:link w:val="Sarakstarindkopa"/>
    <w:uiPriority w:val="34"/>
    <w:locked/>
    <w:rsid w:val="00DB12BC"/>
    <w:rPr>
      <w:rFonts w:ascii="Times New Roman" w:eastAsia="Times New Roman" w:hAnsi="Times New Roman" w:cs="Times New Roman"/>
      <w:kern w:val="0"/>
      <w:sz w:val="24"/>
      <w:szCs w:val="24"/>
      <w:lang w:eastAsia="ar-SA"/>
    </w:rPr>
  </w:style>
  <w:style w:type="paragraph" w:styleId="Prskatjums">
    <w:name w:val="Revision"/>
    <w:hidden/>
    <w:uiPriority w:val="99"/>
    <w:semiHidden/>
    <w:rsid w:val="005902E4"/>
    <w:pPr>
      <w:spacing w:after="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ints.Arkli&#326;&#353;@riga.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is.Gaidulis@rig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ints.Arklins@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c7022e422ef14946bba774afe0e9daa5">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79ade5568b417686100957eaea7c168"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990C9-00D8-41F1-8B2D-EC78DCBE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8D1CF-FEA2-4E54-91E0-384B24D20CB7}">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664A9174-97F1-4812-A0FE-171C51E35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6039</Words>
  <Characters>3443</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Gints Arkliņš</cp:lastModifiedBy>
  <cp:revision>5</cp:revision>
  <dcterms:created xsi:type="dcterms:W3CDTF">2024-04-11T05:30:00Z</dcterms:created>
  <dcterms:modified xsi:type="dcterms:W3CDTF">2025-01-22T05:26:00Z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