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D1372" w14:textId="488F9DFA" w:rsidR="009653C9" w:rsidRPr="000D335F" w:rsidRDefault="00F46058" w:rsidP="009653C9">
      <w:pPr>
        <w:pStyle w:val="Galvene"/>
        <w:jc w:val="right"/>
        <w:rPr>
          <w:i/>
          <w:iCs/>
          <w:sz w:val="22"/>
        </w:rPr>
      </w:pPr>
      <w:r>
        <w:rPr>
          <w:i/>
          <w:iCs/>
          <w:sz w:val="22"/>
        </w:rPr>
        <w:t>2</w:t>
      </w:r>
      <w:r w:rsidRPr="000D335F">
        <w:rPr>
          <w:i/>
          <w:iCs/>
          <w:sz w:val="22"/>
        </w:rPr>
        <w:t>.</w:t>
      </w:r>
      <w:r>
        <w:rPr>
          <w:i/>
          <w:iCs/>
          <w:sz w:val="22"/>
        </w:rPr>
        <w:t> </w:t>
      </w:r>
      <w:r w:rsidRPr="000D335F">
        <w:rPr>
          <w:i/>
          <w:iCs/>
          <w:sz w:val="22"/>
        </w:rPr>
        <w:t xml:space="preserve">pielikums </w:t>
      </w:r>
    </w:p>
    <w:p w14:paraId="28AFF34A" w14:textId="19AA2D23" w:rsidR="009653C9" w:rsidRDefault="00000000" w:rsidP="009653C9">
      <w:pPr>
        <w:pStyle w:val="Galvene"/>
        <w:jc w:val="right"/>
        <w:rPr>
          <w:i/>
          <w:iCs/>
          <w:sz w:val="22"/>
        </w:rPr>
      </w:pPr>
      <w:r w:rsidRPr="000D335F">
        <w:rPr>
          <w:i/>
          <w:iCs/>
          <w:sz w:val="22"/>
        </w:rPr>
        <w:t>Tirgus izpētes dokumentam Nr</w:t>
      </w:r>
      <w:r>
        <w:rPr>
          <w:i/>
          <w:iCs/>
          <w:sz w:val="22"/>
        </w:rPr>
        <w:t>.</w:t>
      </w:r>
      <w:r w:rsidR="00217E19">
        <w:rPr>
          <w:i/>
          <w:iCs/>
          <w:sz w:val="22"/>
        </w:rPr>
        <w:t>12</w:t>
      </w:r>
      <w:r>
        <w:rPr>
          <w:i/>
          <w:iCs/>
          <w:sz w:val="22"/>
        </w:rPr>
        <w:t> </w:t>
      </w:r>
    </w:p>
    <w:p w14:paraId="01152B4A" w14:textId="77777777" w:rsidR="00616B04" w:rsidRPr="009653C9" w:rsidRDefault="00000000" w:rsidP="009653C9">
      <w:pPr>
        <w:pStyle w:val="Galvene"/>
        <w:jc w:val="right"/>
        <w:rPr>
          <w:i/>
          <w:iCs/>
          <w:sz w:val="22"/>
        </w:rPr>
      </w:pPr>
      <w:r w:rsidRPr="000D335F">
        <w:rPr>
          <w:i/>
          <w:iCs/>
          <w:sz w:val="22"/>
        </w:rPr>
        <w:t>“Par bruņu vestu pārvalku iegādi</w:t>
      </w:r>
      <w:r>
        <w:rPr>
          <w:i/>
          <w:iCs/>
          <w:sz w:val="22"/>
        </w:rPr>
        <w:t>”</w:t>
      </w:r>
    </w:p>
    <w:p w14:paraId="242A5B59" w14:textId="77777777" w:rsidR="009653C9" w:rsidRDefault="00000000" w:rsidP="009653C9">
      <w:pPr>
        <w:tabs>
          <w:tab w:val="center" w:pos="4677"/>
        </w:tabs>
        <w:spacing w:before="240"/>
        <w:rPr>
          <w:b/>
          <w:bCs/>
          <w:caps/>
          <w:szCs w:val="26"/>
        </w:rPr>
      </w:pPr>
      <w:r>
        <w:rPr>
          <w:b/>
          <w:bCs/>
          <w:caps/>
          <w:szCs w:val="26"/>
        </w:rPr>
        <w:tab/>
      </w:r>
      <w:r w:rsidR="00FA4027" w:rsidRPr="00FA4027">
        <w:rPr>
          <w:b/>
          <w:bCs/>
          <w:caps/>
          <w:szCs w:val="26"/>
        </w:rPr>
        <w:t>Tehniskā specifikācija-Finanšu piedāvājums</w:t>
      </w:r>
    </w:p>
    <w:p w14:paraId="07FF3848" w14:textId="77777777" w:rsidR="009653C9" w:rsidRDefault="009653C9" w:rsidP="009653C9">
      <w:pPr>
        <w:tabs>
          <w:tab w:val="center" w:pos="4677"/>
        </w:tabs>
        <w:rPr>
          <w:b/>
          <w:bCs/>
          <w:caps/>
          <w:szCs w:val="26"/>
        </w:rPr>
      </w:pPr>
    </w:p>
    <w:p w14:paraId="651EE40E" w14:textId="77777777" w:rsidR="009653C9" w:rsidRDefault="00000000" w:rsidP="009653C9">
      <w:pPr>
        <w:ind w:left="-142"/>
        <w:rPr>
          <w:rFonts w:eastAsia="Times New Roman"/>
          <w:color w:val="auto"/>
          <w:szCs w:val="26"/>
          <w:lang w:eastAsia="lv-LV"/>
        </w:rPr>
      </w:pPr>
      <w:r w:rsidRPr="009653C9">
        <w:rPr>
          <w:rFonts w:eastAsia="Times New Roman"/>
          <w:color w:val="auto"/>
          <w:szCs w:val="26"/>
          <w:lang w:eastAsia="lv-LV"/>
        </w:rPr>
        <w:t>Tirgus izpētes priekšmets – bruņu vestes pārvalks atklātai nēsāšanai</w:t>
      </w:r>
    </w:p>
    <w:p w14:paraId="6D1FD0A0" w14:textId="77777777" w:rsidR="003669E6" w:rsidRDefault="003669E6" w:rsidP="009653C9">
      <w:pPr>
        <w:ind w:left="-142"/>
        <w:rPr>
          <w:rFonts w:eastAsia="Times New Roman"/>
          <w:color w:val="auto"/>
          <w:szCs w:val="26"/>
          <w:lang w:eastAsia="lv-LV"/>
        </w:rPr>
      </w:pPr>
    </w:p>
    <w:tbl>
      <w:tblPr>
        <w:tblpPr w:leftFromText="180" w:rightFromText="180" w:vertAnchor="text" w:tblpXSpec="right" w:tblpY="1"/>
        <w:tblOverlap w:val="never"/>
        <w:tblW w:w="10271" w:type="dxa"/>
        <w:tblLayout w:type="fixed"/>
        <w:tblLook w:val="04A0" w:firstRow="1" w:lastRow="0" w:firstColumn="1" w:lastColumn="0" w:noHBand="0" w:noVBand="1"/>
      </w:tblPr>
      <w:tblGrid>
        <w:gridCol w:w="940"/>
        <w:gridCol w:w="1559"/>
        <w:gridCol w:w="284"/>
        <w:gridCol w:w="869"/>
        <w:gridCol w:w="690"/>
        <w:gridCol w:w="284"/>
        <w:gridCol w:w="850"/>
        <w:gridCol w:w="567"/>
        <w:gridCol w:w="571"/>
        <w:gridCol w:w="563"/>
        <w:gridCol w:w="709"/>
        <w:gridCol w:w="1153"/>
        <w:gridCol w:w="1232"/>
      </w:tblGrid>
      <w:tr w:rsidR="00412EA2" w14:paraId="7ECFCD3F" w14:textId="77777777" w:rsidTr="009506AE">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3830E" w14:textId="77777777" w:rsidR="00FA4027" w:rsidRPr="00CD2C51" w:rsidRDefault="00000000" w:rsidP="009506AE">
            <w:pPr>
              <w:jc w:val="center"/>
              <w:rPr>
                <w:b/>
                <w:bCs/>
                <w:color w:val="000000"/>
                <w:szCs w:val="26"/>
              </w:rPr>
            </w:pPr>
            <w:r w:rsidRPr="00CD2C51">
              <w:rPr>
                <w:b/>
                <w:bCs/>
                <w:color w:val="000000"/>
                <w:szCs w:val="26"/>
              </w:rPr>
              <w:t>N</w:t>
            </w:r>
            <w:r>
              <w:rPr>
                <w:b/>
                <w:bCs/>
                <w:color w:val="000000"/>
                <w:szCs w:val="26"/>
              </w:rPr>
              <w:t>r</w:t>
            </w:r>
            <w:r w:rsidRPr="00CD2C51">
              <w:rPr>
                <w:b/>
                <w:bCs/>
                <w:color w:val="000000"/>
                <w:szCs w:val="26"/>
              </w:rPr>
              <w:t>.</w:t>
            </w:r>
            <w:r>
              <w:rPr>
                <w:b/>
                <w:bCs/>
                <w:color w:val="000000"/>
                <w:szCs w:val="26"/>
              </w:rPr>
              <w:t xml:space="preserve"> </w:t>
            </w:r>
            <w:r w:rsidRPr="00CD2C51">
              <w:rPr>
                <w:b/>
                <w:bCs/>
                <w:color w:val="000000"/>
                <w:szCs w:val="26"/>
              </w:rPr>
              <w:t>p.</w:t>
            </w:r>
            <w:r>
              <w:rPr>
                <w:b/>
                <w:bCs/>
                <w:color w:val="000000"/>
                <w:szCs w:val="26"/>
              </w:rPr>
              <w:t> </w:t>
            </w:r>
            <w:r w:rsidRPr="00CD2C51">
              <w:rPr>
                <w:b/>
                <w:bCs/>
                <w:color w:val="000000"/>
                <w:szCs w:val="26"/>
              </w:rPr>
              <w:t>k.</w:t>
            </w:r>
          </w:p>
        </w:tc>
        <w:tc>
          <w:tcPr>
            <w:tcW w:w="9331" w:type="dxa"/>
            <w:gridSpan w:val="12"/>
            <w:tcBorders>
              <w:top w:val="single" w:sz="4" w:space="0" w:color="auto"/>
              <w:left w:val="nil"/>
              <w:bottom w:val="single" w:sz="4" w:space="0" w:color="auto"/>
              <w:right w:val="single" w:sz="4" w:space="0" w:color="auto"/>
            </w:tcBorders>
            <w:shd w:val="clear" w:color="auto" w:fill="auto"/>
            <w:vAlign w:val="center"/>
            <w:hideMark/>
          </w:tcPr>
          <w:p w14:paraId="4E17B6E2" w14:textId="77777777" w:rsidR="00FA4027" w:rsidRPr="00CD2C51" w:rsidRDefault="00000000" w:rsidP="009506AE">
            <w:pPr>
              <w:jc w:val="center"/>
              <w:rPr>
                <w:b/>
                <w:bCs/>
                <w:color w:val="000000"/>
                <w:szCs w:val="26"/>
              </w:rPr>
            </w:pPr>
            <w:r w:rsidRPr="000B65CF">
              <w:rPr>
                <w:b/>
                <w:bCs/>
                <w:szCs w:val="26"/>
              </w:rPr>
              <w:t>Tehnisk</w:t>
            </w:r>
            <w:r>
              <w:rPr>
                <w:b/>
                <w:bCs/>
                <w:szCs w:val="26"/>
              </w:rPr>
              <w:t>ās prasības</w:t>
            </w:r>
          </w:p>
        </w:tc>
      </w:tr>
      <w:tr w:rsidR="00412EA2" w14:paraId="52751987" w14:textId="77777777" w:rsidTr="009506AE">
        <w:trPr>
          <w:trHeight w:val="43"/>
        </w:trPr>
        <w:tc>
          <w:tcPr>
            <w:tcW w:w="940" w:type="dxa"/>
            <w:tcBorders>
              <w:top w:val="nil"/>
              <w:left w:val="single" w:sz="4" w:space="0" w:color="auto"/>
              <w:bottom w:val="single" w:sz="4" w:space="0" w:color="auto"/>
              <w:right w:val="single" w:sz="4" w:space="0" w:color="auto"/>
            </w:tcBorders>
            <w:shd w:val="clear" w:color="000000" w:fill="D9E1F2"/>
            <w:noWrap/>
            <w:vAlign w:val="center"/>
            <w:hideMark/>
          </w:tcPr>
          <w:p w14:paraId="0501DF3A" w14:textId="77777777" w:rsidR="00FA4027" w:rsidRPr="00CD2C51" w:rsidRDefault="00000000" w:rsidP="009506AE">
            <w:pPr>
              <w:jc w:val="center"/>
              <w:rPr>
                <w:color w:val="000000"/>
                <w:szCs w:val="26"/>
              </w:rPr>
            </w:pPr>
            <w:r w:rsidRPr="00CD2C51">
              <w:rPr>
                <w:color w:val="000000"/>
                <w:szCs w:val="26"/>
              </w:rPr>
              <w:t>1.</w:t>
            </w:r>
          </w:p>
        </w:tc>
        <w:tc>
          <w:tcPr>
            <w:tcW w:w="9331" w:type="dxa"/>
            <w:gridSpan w:val="12"/>
            <w:tcBorders>
              <w:top w:val="single" w:sz="4" w:space="0" w:color="auto"/>
              <w:left w:val="nil"/>
              <w:bottom w:val="single" w:sz="4" w:space="0" w:color="auto"/>
              <w:right w:val="single" w:sz="4" w:space="0" w:color="auto"/>
            </w:tcBorders>
            <w:shd w:val="clear" w:color="000000" w:fill="D9E1F2"/>
            <w:vAlign w:val="center"/>
            <w:hideMark/>
          </w:tcPr>
          <w:p w14:paraId="33DD78EE" w14:textId="77777777" w:rsidR="00FA4027" w:rsidRPr="00CD2C51" w:rsidRDefault="00000000" w:rsidP="009506AE">
            <w:pPr>
              <w:jc w:val="center"/>
              <w:rPr>
                <w:b/>
                <w:bCs/>
                <w:szCs w:val="26"/>
              </w:rPr>
            </w:pPr>
            <w:r w:rsidRPr="00CD2C51">
              <w:rPr>
                <w:b/>
                <w:bCs/>
                <w:szCs w:val="26"/>
              </w:rPr>
              <w:t>Bruņu veste</w:t>
            </w:r>
            <w:r>
              <w:rPr>
                <w:b/>
                <w:bCs/>
                <w:szCs w:val="26"/>
              </w:rPr>
              <w:t>s pārvalks</w:t>
            </w:r>
            <w:r w:rsidRPr="00CD2C51">
              <w:rPr>
                <w:b/>
                <w:bCs/>
                <w:szCs w:val="26"/>
              </w:rPr>
              <w:t xml:space="preserve"> atklātai nēsāšanai</w:t>
            </w:r>
          </w:p>
        </w:tc>
      </w:tr>
      <w:tr w:rsidR="00412EA2" w14:paraId="071E08C1" w14:textId="77777777" w:rsidTr="009506AE">
        <w:trPr>
          <w:trHeight w:val="1628"/>
        </w:trPr>
        <w:tc>
          <w:tcPr>
            <w:tcW w:w="940" w:type="dxa"/>
            <w:vMerge w:val="restart"/>
            <w:tcBorders>
              <w:top w:val="single" w:sz="4" w:space="0" w:color="auto"/>
              <w:left w:val="single" w:sz="4" w:space="0" w:color="auto"/>
              <w:right w:val="single" w:sz="4" w:space="0" w:color="auto"/>
            </w:tcBorders>
            <w:shd w:val="clear" w:color="auto" w:fill="auto"/>
            <w:noWrap/>
            <w:vAlign w:val="center"/>
            <w:hideMark/>
          </w:tcPr>
          <w:p w14:paraId="71612C6D" w14:textId="77777777" w:rsidR="00FA4027" w:rsidRPr="00CD2C51" w:rsidRDefault="00000000" w:rsidP="009506AE">
            <w:pPr>
              <w:jc w:val="center"/>
              <w:rPr>
                <w:color w:val="000000"/>
                <w:szCs w:val="26"/>
              </w:rPr>
            </w:pPr>
            <w:r w:rsidRPr="00CD2C51">
              <w:rPr>
                <w:color w:val="000000"/>
                <w:szCs w:val="26"/>
              </w:rPr>
              <w:t>1.</w:t>
            </w:r>
            <w:r>
              <w:rPr>
                <w:color w:val="000000"/>
                <w:szCs w:val="26"/>
              </w:rPr>
              <w:t>1</w:t>
            </w:r>
            <w:r w:rsidRPr="00CD2C51">
              <w:rPr>
                <w:color w:val="000000"/>
                <w:szCs w:val="26"/>
              </w:rPr>
              <w:t>.</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37F25061" w14:textId="77777777" w:rsidR="00FA4027" w:rsidRPr="00CD2C51" w:rsidRDefault="00000000" w:rsidP="009506AE">
            <w:pPr>
              <w:jc w:val="center"/>
              <w:rPr>
                <w:szCs w:val="26"/>
              </w:rPr>
            </w:pPr>
            <w:r w:rsidRPr="00CD2C51">
              <w:rPr>
                <w:szCs w:val="26"/>
              </w:rPr>
              <w:t>Bruņu vestes pārvalka vispārējs apraksts</w:t>
            </w:r>
          </w:p>
        </w:tc>
        <w:tc>
          <w:tcPr>
            <w:tcW w:w="777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602599A" w14:textId="22BB9972" w:rsidR="00FA4027" w:rsidRPr="000D7CA4" w:rsidRDefault="00000000" w:rsidP="009506AE">
            <w:pPr>
              <w:rPr>
                <w:szCs w:val="26"/>
              </w:rPr>
            </w:pPr>
            <w:r w:rsidRPr="00CD2C51">
              <w:rPr>
                <w:szCs w:val="26"/>
              </w:rPr>
              <w:t>Bruņu vestes pārvalka konstrukcija paredz tā regulēšanu garumā un platumā. Bruņu vestes pārvalka plecu daļas savienojošie elementi fiksējas ar līp</w:t>
            </w:r>
            <w:r>
              <w:rPr>
                <w:szCs w:val="26"/>
              </w:rPr>
              <w:t xml:space="preserve"> </w:t>
            </w:r>
            <w:r w:rsidRPr="00CD2C51">
              <w:rPr>
                <w:szCs w:val="26"/>
              </w:rPr>
              <w:t>aizdari</w:t>
            </w:r>
            <w:r>
              <w:rPr>
                <w:szCs w:val="26"/>
              </w:rPr>
              <w:t xml:space="preserve"> – </w:t>
            </w:r>
            <w:proofErr w:type="spellStart"/>
            <w:r w:rsidRPr="00E84892">
              <w:rPr>
                <w:i/>
                <w:iCs/>
                <w:szCs w:val="26"/>
              </w:rPr>
              <w:t>Velcro</w:t>
            </w:r>
            <w:proofErr w:type="spellEnd"/>
            <w:r w:rsidRPr="00E84892">
              <w:rPr>
                <w:i/>
                <w:iCs/>
                <w:szCs w:val="26"/>
              </w:rPr>
              <w:t xml:space="preserve"> lentu </w:t>
            </w:r>
            <w:r w:rsidRPr="00E84892">
              <w:rPr>
                <w:iCs/>
                <w:szCs w:val="26"/>
              </w:rPr>
              <w:t>vai ekvivalentu,</w:t>
            </w:r>
            <w:r w:rsidRPr="00CD2C51">
              <w:rPr>
                <w:szCs w:val="26"/>
              </w:rPr>
              <w:t xml:space="preserve"> pārvalka priekšējā daļā. Bruņu veste regulējas platumā, izmantojot pārvalka muguras daļā izvietotas (nofiksētas) un priekšējā daļā savienotas ar </w:t>
            </w:r>
            <w:r w:rsidRPr="0092234A">
              <w:rPr>
                <w:szCs w:val="26"/>
              </w:rPr>
              <w:t>līp</w:t>
            </w:r>
            <w:r>
              <w:rPr>
                <w:szCs w:val="26"/>
              </w:rPr>
              <w:t xml:space="preserve"> </w:t>
            </w:r>
            <w:r w:rsidRPr="0092234A">
              <w:rPr>
                <w:szCs w:val="26"/>
              </w:rPr>
              <w:t xml:space="preserve">aizdari – </w:t>
            </w:r>
            <w:proofErr w:type="spellStart"/>
            <w:r w:rsidRPr="000D7CA4">
              <w:rPr>
                <w:i/>
                <w:iCs/>
                <w:szCs w:val="26"/>
              </w:rPr>
              <w:t>Velcro</w:t>
            </w:r>
            <w:proofErr w:type="spellEnd"/>
            <w:r w:rsidRPr="000D7CA4">
              <w:rPr>
                <w:i/>
                <w:iCs/>
                <w:szCs w:val="26"/>
              </w:rPr>
              <w:t xml:space="preserve"> lentu </w:t>
            </w:r>
            <w:r w:rsidRPr="000D7CA4">
              <w:rPr>
                <w:iCs/>
                <w:szCs w:val="26"/>
              </w:rPr>
              <w:t>vai ekvivalentu</w:t>
            </w:r>
            <w:r w:rsidRPr="000D7CA4">
              <w:rPr>
                <w:szCs w:val="26"/>
              </w:rPr>
              <w:t>.</w:t>
            </w:r>
          </w:p>
          <w:p w14:paraId="033443EA" w14:textId="77777777" w:rsidR="00FA4027" w:rsidRPr="00004329" w:rsidRDefault="00FA4027" w:rsidP="009506AE">
            <w:pPr>
              <w:rPr>
                <w:szCs w:val="26"/>
                <w:u w:val="single"/>
              </w:rPr>
            </w:pPr>
          </w:p>
        </w:tc>
      </w:tr>
      <w:tr w:rsidR="00412EA2" w14:paraId="38B721B8" w14:textId="77777777" w:rsidTr="009506AE">
        <w:trPr>
          <w:trHeight w:val="54"/>
        </w:trPr>
        <w:tc>
          <w:tcPr>
            <w:tcW w:w="940" w:type="dxa"/>
            <w:vMerge/>
            <w:tcBorders>
              <w:left w:val="single" w:sz="4" w:space="0" w:color="auto"/>
              <w:bottom w:val="single" w:sz="4" w:space="0" w:color="auto"/>
              <w:right w:val="single" w:sz="4" w:space="0" w:color="auto"/>
            </w:tcBorders>
            <w:shd w:val="clear" w:color="auto" w:fill="auto"/>
            <w:noWrap/>
            <w:vAlign w:val="center"/>
          </w:tcPr>
          <w:p w14:paraId="2642960E" w14:textId="77777777" w:rsidR="00FA4027" w:rsidRPr="00CD2C51" w:rsidRDefault="00FA4027" w:rsidP="009506AE">
            <w:pPr>
              <w:jc w:val="center"/>
              <w:rPr>
                <w:color w:val="000000"/>
                <w:szCs w:val="26"/>
              </w:rPr>
            </w:pPr>
          </w:p>
        </w:tc>
        <w:tc>
          <w:tcPr>
            <w:tcW w:w="1559" w:type="dxa"/>
            <w:vMerge/>
            <w:tcBorders>
              <w:left w:val="single" w:sz="4" w:space="0" w:color="auto"/>
              <w:bottom w:val="single" w:sz="4" w:space="0" w:color="auto"/>
              <w:right w:val="single" w:sz="4" w:space="0" w:color="auto"/>
            </w:tcBorders>
            <w:shd w:val="clear" w:color="auto" w:fill="auto"/>
            <w:vAlign w:val="center"/>
          </w:tcPr>
          <w:p w14:paraId="63835B8F" w14:textId="77777777" w:rsidR="00FA4027" w:rsidRPr="00CD2C51" w:rsidRDefault="00FA4027" w:rsidP="009506AE">
            <w:pPr>
              <w:jc w:val="center"/>
              <w:rPr>
                <w:szCs w:val="26"/>
              </w:rPr>
            </w:pPr>
          </w:p>
        </w:tc>
        <w:tc>
          <w:tcPr>
            <w:tcW w:w="777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15C6EA7" w14:textId="11FA744C" w:rsidR="009653C9" w:rsidRPr="007F55BC" w:rsidRDefault="00000000" w:rsidP="009506AE">
            <w:pPr>
              <w:rPr>
                <w:rFonts w:eastAsia="Times New Roman"/>
                <w:b/>
                <w:bCs/>
                <w:color w:val="auto"/>
                <w:sz w:val="20"/>
                <w:szCs w:val="20"/>
                <w:lang w:eastAsia="lv-LV"/>
              </w:rPr>
            </w:pPr>
            <w:r w:rsidRPr="007F55BC">
              <w:rPr>
                <w:rFonts w:eastAsia="Times New Roman"/>
                <w:b/>
                <w:bCs/>
                <w:color w:val="auto"/>
                <w:sz w:val="20"/>
                <w:szCs w:val="20"/>
                <w:lang w:eastAsia="lv-LV"/>
              </w:rPr>
              <w:t>Pretendenta piedāvājums</w:t>
            </w:r>
          </w:p>
          <w:p w14:paraId="120DDBD4" w14:textId="77777777" w:rsidR="00FA4027" w:rsidRPr="00E46BA7" w:rsidRDefault="00FA4027" w:rsidP="009506AE">
            <w:pPr>
              <w:rPr>
                <w:b/>
                <w:bCs/>
                <w:szCs w:val="26"/>
              </w:rPr>
            </w:pPr>
          </w:p>
        </w:tc>
      </w:tr>
      <w:tr w:rsidR="00412EA2" w14:paraId="06CA7808" w14:textId="77777777" w:rsidTr="009506AE">
        <w:trPr>
          <w:trHeight w:val="300"/>
        </w:trPr>
        <w:tc>
          <w:tcPr>
            <w:tcW w:w="940" w:type="dxa"/>
            <w:tcBorders>
              <w:top w:val="nil"/>
              <w:left w:val="single" w:sz="4" w:space="0" w:color="auto"/>
              <w:bottom w:val="single" w:sz="4" w:space="0" w:color="auto"/>
              <w:right w:val="single" w:sz="4" w:space="0" w:color="auto"/>
            </w:tcBorders>
            <w:shd w:val="clear" w:color="auto" w:fill="D9E1F2"/>
            <w:noWrap/>
            <w:vAlign w:val="center"/>
            <w:hideMark/>
          </w:tcPr>
          <w:p w14:paraId="6495512E" w14:textId="77777777" w:rsidR="00FA4027" w:rsidRPr="00CD2C51" w:rsidRDefault="00000000" w:rsidP="009506AE">
            <w:pPr>
              <w:jc w:val="center"/>
              <w:rPr>
                <w:color w:val="000000"/>
                <w:szCs w:val="26"/>
              </w:rPr>
            </w:pPr>
            <w:r>
              <w:rPr>
                <w:color w:val="000000"/>
                <w:szCs w:val="26"/>
              </w:rPr>
              <w:t>2</w:t>
            </w:r>
            <w:r w:rsidRPr="00CD2C51">
              <w:rPr>
                <w:color w:val="000000"/>
                <w:szCs w:val="26"/>
              </w:rPr>
              <w:t>.</w:t>
            </w:r>
          </w:p>
        </w:tc>
        <w:tc>
          <w:tcPr>
            <w:tcW w:w="9331" w:type="dxa"/>
            <w:gridSpan w:val="12"/>
            <w:tcBorders>
              <w:top w:val="single" w:sz="4" w:space="0" w:color="auto"/>
              <w:left w:val="nil"/>
              <w:bottom w:val="single" w:sz="4" w:space="0" w:color="auto"/>
              <w:right w:val="single" w:sz="4" w:space="0" w:color="auto"/>
            </w:tcBorders>
            <w:shd w:val="clear" w:color="auto" w:fill="D9E1F2"/>
            <w:vAlign w:val="center"/>
            <w:hideMark/>
          </w:tcPr>
          <w:p w14:paraId="4F583A89" w14:textId="77777777" w:rsidR="00FA4027" w:rsidRPr="00CD2C51" w:rsidRDefault="00000000" w:rsidP="009506AE">
            <w:pPr>
              <w:jc w:val="center"/>
              <w:rPr>
                <w:b/>
                <w:bCs/>
                <w:szCs w:val="26"/>
              </w:rPr>
            </w:pPr>
            <w:r w:rsidRPr="00CD2C51">
              <w:rPr>
                <w:b/>
                <w:bCs/>
                <w:szCs w:val="26"/>
              </w:rPr>
              <w:t>Bruņu vestes pārvalks</w:t>
            </w:r>
          </w:p>
        </w:tc>
      </w:tr>
      <w:tr w:rsidR="00412EA2" w14:paraId="3348F80F" w14:textId="77777777" w:rsidTr="009506AE">
        <w:trPr>
          <w:trHeight w:val="2030"/>
        </w:trPr>
        <w:tc>
          <w:tcPr>
            <w:tcW w:w="940" w:type="dxa"/>
            <w:vMerge w:val="restart"/>
            <w:tcBorders>
              <w:top w:val="nil"/>
              <w:left w:val="single" w:sz="4" w:space="0" w:color="auto"/>
              <w:right w:val="single" w:sz="4" w:space="0" w:color="auto"/>
            </w:tcBorders>
            <w:noWrap/>
            <w:vAlign w:val="center"/>
            <w:hideMark/>
          </w:tcPr>
          <w:p w14:paraId="206B91B7" w14:textId="77777777" w:rsidR="00FA4027" w:rsidRPr="00CD2C51" w:rsidRDefault="00000000" w:rsidP="009506AE">
            <w:pPr>
              <w:jc w:val="center"/>
              <w:rPr>
                <w:color w:val="000000"/>
                <w:szCs w:val="26"/>
              </w:rPr>
            </w:pPr>
            <w:r>
              <w:rPr>
                <w:color w:val="000000"/>
                <w:szCs w:val="26"/>
              </w:rPr>
              <w:t>2</w:t>
            </w:r>
            <w:r w:rsidRPr="00CD2C51">
              <w:rPr>
                <w:color w:val="000000"/>
                <w:szCs w:val="26"/>
              </w:rPr>
              <w:t>.</w:t>
            </w:r>
            <w:r>
              <w:rPr>
                <w:color w:val="000000"/>
                <w:szCs w:val="26"/>
              </w:rPr>
              <w:t>1</w:t>
            </w:r>
            <w:r w:rsidRPr="00CD2C51">
              <w:rPr>
                <w:color w:val="000000"/>
                <w:szCs w:val="26"/>
              </w:rPr>
              <w:t>.</w:t>
            </w:r>
          </w:p>
        </w:tc>
        <w:tc>
          <w:tcPr>
            <w:tcW w:w="1559" w:type="dxa"/>
            <w:vMerge w:val="restart"/>
            <w:tcBorders>
              <w:top w:val="nil"/>
              <w:left w:val="nil"/>
              <w:right w:val="single" w:sz="4" w:space="0" w:color="auto"/>
            </w:tcBorders>
            <w:vAlign w:val="center"/>
            <w:hideMark/>
          </w:tcPr>
          <w:p w14:paraId="59C1E5E8" w14:textId="77777777" w:rsidR="00FA4027" w:rsidRPr="00CD2C51" w:rsidRDefault="00000000" w:rsidP="009506AE">
            <w:pPr>
              <w:jc w:val="center"/>
              <w:rPr>
                <w:szCs w:val="26"/>
              </w:rPr>
            </w:pPr>
            <w:r w:rsidRPr="00CD2C51">
              <w:rPr>
                <w:szCs w:val="26"/>
              </w:rPr>
              <w:t>Materiāls</w:t>
            </w:r>
          </w:p>
        </w:tc>
        <w:tc>
          <w:tcPr>
            <w:tcW w:w="7772" w:type="dxa"/>
            <w:gridSpan w:val="11"/>
            <w:tcBorders>
              <w:top w:val="nil"/>
              <w:left w:val="nil"/>
              <w:bottom w:val="single" w:sz="4" w:space="0" w:color="auto"/>
              <w:right w:val="single" w:sz="4" w:space="0" w:color="auto"/>
            </w:tcBorders>
            <w:shd w:val="clear" w:color="auto" w:fill="auto"/>
            <w:vAlign w:val="center"/>
            <w:hideMark/>
          </w:tcPr>
          <w:p w14:paraId="7E9DD99B" w14:textId="77777777" w:rsidR="00E46BA7" w:rsidRPr="009653C9" w:rsidRDefault="00000000" w:rsidP="009506AE">
            <w:pPr>
              <w:rPr>
                <w:szCs w:val="26"/>
              </w:rPr>
            </w:pPr>
            <w:r w:rsidRPr="009653C9">
              <w:rPr>
                <w:szCs w:val="26"/>
              </w:rPr>
              <w:t xml:space="preserve">Bruņu vestes pārvalka ārējais materiāls ir mīkstas struktūras poliestera  šķiedras sajaukums ar kokvilnu – </w:t>
            </w:r>
            <w:proofErr w:type="spellStart"/>
            <w:r w:rsidRPr="009653C9">
              <w:rPr>
                <w:szCs w:val="26"/>
              </w:rPr>
              <w:t>Polyester</w:t>
            </w:r>
            <w:proofErr w:type="spellEnd"/>
            <w:r w:rsidRPr="009653C9">
              <w:rPr>
                <w:szCs w:val="26"/>
              </w:rPr>
              <w:t xml:space="preserve"> 70% (+/-5%)</w:t>
            </w:r>
            <w:r w:rsidR="00E1357D" w:rsidRPr="009653C9">
              <w:rPr>
                <w:szCs w:val="26"/>
              </w:rPr>
              <w:t xml:space="preserve"> </w:t>
            </w:r>
            <w:r w:rsidRPr="009653C9">
              <w:rPr>
                <w:szCs w:val="26"/>
              </w:rPr>
              <w:t>/</w:t>
            </w:r>
            <w:r w:rsidR="00E1357D" w:rsidRPr="009653C9">
              <w:rPr>
                <w:szCs w:val="26"/>
              </w:rPr>
              <w:t xml:space="preserve"> </w:t>
            </w:r>
            <w:proofErr w:type="spellStart"/>
            <w:r w:rsidRPr="009653C9">
              <w:rPr>
                <w:szCs w:val="26"/>
              </w:rPr>
              <w:t>Cotton</w:t>
            </w:r>
            <w:proofErr w:type="spellEnd"/>
            <w:r w:rsidRPr="009653C9">
              <w:rPr>
                <w:szCs w:val="26"/>
              </w:rPr>
              <w:t xml:space="preserve"> 30% (+-5%) vai poliestera šķiedras sajaukums ar poliuretāna šķiedru – </w:t>
            </w:r>
            <w:proofErr w:type="spellStart"/>
            <w:r w:rsidRPr="009653C9">
              <w:rPr>
                <w:szCs w:val="26"/>
              </w:rPr>
              <w:t>Polyester</w:t>
            </w:r>
            <w:proofErr w:type="spellEnd"/>
            <w:r w:rsidRPr="009653C9">
              <w:rPr>
                <w:szCs w:val="26"/>
              </w:rPr>
              <w:t xml:space="preserve"> 70% (+/-5%)/</w:t>
            </w:r>
            <w:proofErr w:type="spellStart"/>
            <w:r w:rsidRPr="009653C9">
              <w:rPr>
                <w:szCs w:val="26"/>
              </w:rPr>
              <w:t>Polyurethane</w:t>
            </w:r>
            <w:proofErr w:type="spellEnd"/>
            <w:r w:rsidRPr="009653C9">
              <w:rPr>
                <w:szCs w:val="26"/>
              </w:rPr>
              <w:t xml:space="preserve"> 30% (+/-5%). </w:t>
            </w:r>
          </w:p>
          <w:p w14:paraId="08B217D5" w14:textId="55DD3D2B" w:rsidR="00FA4027" w:rsidRPr="009653C9" w:rsidRDefault="00000000" w:rsidP="009506AE">
            <w:pPr>
              <w:rPr>
                <w:rFonts w:eastAsia="Times New Roman"/>
                <w:color w:val="auto"/>
                <w:szCs w:val="26"/>
                <w:u w:val="single"/>
              </w:rPr>
            </w:pPr>
            <w:r w:rsidRPr="009653C9">
              <w:rPr>
                <w:szCs w:val="26"/>
              </w:rPr>
              <w:t xml:space="preserve">Iekšpuses materiāls (odere) </w:t>
            </w:r>
            <w:r w:rsidRPr="009653C9">
              <w:rPr>
                <w:i/>
                <w:szCs w:val="26"/>
              </w:rPr>
              <w:t xml:space="preserve">3D </w:t>
            </w:r>
            <w:proofErr w:type="spellStart"/>
            <w:r w:rsidRPr="009653C9">
              <w:rPr>
                <w:i/>
                <w:szCs w:val="26"/>
              </w:rPr>
              <w:t>Spacer</w:t>
            </w:r>
            <w:proofErr w:type="spellEnd"/>
            <w:r w:rsidRPr="009653C9">
              <w:rPr>
                <w:i/>
                <w:szCs w:val="26"/>
              </w:rPr>
              <w:t>®</w:t>
            </w:r>
            <w:r w:rsidRPr="009653C9">
              <w:rPr>
                <w:szCs w:val="26"/>
              </w:rPr>
              <w:t xml:space="preserve"> – antibakteriāls, nodilumizturīgs materiāls, kurš nodrošina ļoti labu gaisa cirkulāciju un ķermeņa dzesēšanu vai ekvivalents materiāls</w:t>
            </w:r>
            <w:r w:rsidR="009653C9">
              <w:rPr>
                <w:szCs w:val="26"/>
              </w:rPr>
              <w:t xml:space="preserve">, </w:t>
            </w:r>
            <w:r w:rsidR="009653C9" w:rsidRPr="009653C9">
              <w:rPr>
                <w:rFonts w:eastAsia="Times New Roman"/>
                <w:color w:val="auto"/>
                <w:szCs w:val="26"/>
                <w:u w:val="single"/>
              </w:rPr>
              <w:t xml:space="preserve"> </w:t>
            </w:r>
            <w:r w:rsidR="009653C9" w:rsidRPr="009653C9">
              <w:rPr>
                <w:rFonts w:eastAsia="Times New Roman"/>
                <w:color w:val="auto"/>
                <w:szCs w:val="26"/>
              </w:rPr>
              <w:t xml:space="preserve">kurš pēc savas struktūras un īpašībām ir līdzīgs materiālam </w:t>
            </w:r>
            <w:r w:rsidR="009653C9" w:rsidRPr="009653C9">
              <w:rPr>
                <w:rFonts w:eastAsia="Times New Roman"/>
                <w:i/>
                <w:color w:val="auto"/>
                <w:szCs w:val="26"/>
              </w:rPr>
              <w:t xml:space="preserve">3D </w:t>
            </w:r>
            <w:proofErr w:type="spellStart"/>
            <w:r w:rsidR="009653C9" w:rsidRPr="009653C9">
              <w:rPr>
                <w:rFonts w:eastAsia="Times New Roman"/>
                <w:i/>
                <w:color w:val="auto"/>
                <w:szCs w:val="26"/>
              </w:rPr>
              <w:t>Spacer</w:t>
            </w:r>
            <w:proofErr w:type="spellEnd"/>
            <w:r w:rsidR="009653C9" w:rsidRPr="009653C9">
              <w:rPr>
                <w:rFonts w:eastAsia="Times New Roman"/>
                <w:i/>
                <w:color w:val="auto"/>
                <w:szCs w:val="26"/>
              </w:rPr>
              <w:t>®</w:t>
            </w:r>
            <w:r w:rsidR="009653C9" w:rsidRPr="009653C9">
              <w:rPr>
                <w:rFonts w:eastAsia="Times New Roman"/>
                <w:color w:val="auto"/>
                <w:szCs w:val="26"/>
              </w:rPr>
              <w:t>.</w:t>
            </w:r>
          </w:p>
        </w:tc>
      </w:tr>
      <w:tr w:rsidR="00412EA2" w14:paraId="13ABD300" w14:textId="77777777" w:rsidTr="009506AE">
        <w:trPr>
          <w:trHeight w:val="262"/>
        </w:trPr>
        <w:tc>
          <w:tcPr>
            <w:tcW w:w="940" w:type="dxa"/>
            <w:vMerge/>
            <w:tcBorders>
              <w:left w:val="single" w:sz="4" w:space="0" w:color="auto"/>
              <w:bottom w:val="single" w:sz="4" w:space="0" w:color="auto"/>
              <w:right w:val="single" w:sz="4" w:space="0" w:color="auto"/>
            </w:tcBorders>
            <w:noWrap/>
            <w:vAlign w:val="center"/>
          </w:tcPr>
          <w:p w14:paraId="11611B56" w14:textId="77777777" w:rsidR="00FA4027" w:rsidRPr="00CD2C51" w:rsidRDefault="00FA4027" w:rsidP="009506AE">
            <w:pPr>
              <w:jc w:val="center"/>
              <w:rPr>
                <w:color w:val="000000"/>
                <w:szCs w:val="26"/>
              </w:rPr>
            </w:pPr>
          </w:p>
        </w:tc>
        <w:tc>
          <w:tcPr>
            <w:tcW w:w="1559" w:type="dxa"/>
            <w:vMerge/>
            <w:tcBorders>
              <w:left w:val="nil"/>
              <w:bottom w:val="single" w:sz="4" w:space="0" w:color="auto"/>
              <w:right w:val="single" w:sz="4" w:space="0" w:color="auto"/>
            </w:tcBorders>
            <w:vAlign w:val="center"/>
          </w:tcPr>
          <w:p w14:paraId="55627B72" w14:textId="77777777" w:rsidR="00FA4027" w:rsidRPr="00CD2C51" w:rsidRDefault="00FA4027" w:rsidP="009506AE">
            <w:pPr>
              <w:jc w:val="center"/>
              <w:rPr>
                <w:szCs w:val="26"/>
              </w:rPr>
            </w:pPr>
          </w:p>
        </w:tc>
        <w:tc>
          <w:tcPr>
            <w:tcW w:w="7772" w:type="dxa"/>
            <w:gridSpan w:val="11"/>
            <w:tcBorders>
              <w:top w:val="single" w:sz="4" w:space="0" w:color="auto"/>
              <w:left w:val="nil"/>
              <w:bottom w:val="single" w:sz="4" w:space="0" w:color="auto"/>
              <w:right w:val="single" w:sz="4" w:space="0" w:color="auto"/>
            </w:tcBorders>
            <w:vAlign w:val="center"/>
          </w:tcPr>
          <w:p w14:paraId="3E26B003" w14:textId="504C3ED5" w:rsidR="009653C9" w:rsidRPr="007F55BC" w:rsidRDefault="00000000" w:rsidP="009506AE">
            <w:pPr>
              <w:rPr>
                <w:rFonts w:eastAsia="Times New Roman"/>
                <w:b/>
                <w:bCs/>
                <w:color w:val="auto"/>
                <w:sz w:val="20"/>
                <w:szCs w:val="20"/>
                <w:lang w:eastAsia="lv-LV"/>
              </w:rPr>
            </w:pPr>
            <w:r w:rsidRPr="007F55BC">
              <w:rPr>
                <w:rFonts w:eastAsia="Times New Roman"/>
                <w:b/>
                <w:bCs/>
                <w:color w:val="auto"/>
                <w:sz w:val="20"/>
                <w:szCs w:val="20"/>
                <w:lang w:eastAsia="lv-LV"/>
              </w:rPr>
              <w:t>Pretendenta piedāvājums</w:t>
            </w:r>
          </w:p>
          <w:p w14:paraId="6D3B36A2" w14:textId="77777777" w:rsidR="00FA4027" w:rsidRPr="00E46BA7" w:rsidRDefault="00FA4027" w:rsidP="009506AE">
            <w:pPr>
              <w:rPr>
                <w:b/>
                <w:bCs/>
                <w:szCs w:val="26"/>
              </w:rPr>
            </w:pPr>
          </w:p>
        </w:tc>
      </w:tr>
      <w:tr w:rsidR="00412EA2" w14:paraId="1AC0D19C" w14:textId="77777777" w:rsidTr="009506AE">
        <w:trPr>
          <w:trHeight w:val="300"/>
        </w:trPr>
        <w:tc>
          <w:tcPr>
            <w:tcW w:w="940" w:type="dxa"/>
            <w:tcBorders>
              <w:top w:val="nil"/>
              <w:left w:val="single" w:sz="4" w:space="0" w:color="auto"/>
              <w:bottom w:val="single" w:sz="4" w:space="0" w:color="auto"/>
              <w:right w:val="single" w:sz="4" w:space="0" w:color="auto"/>
            </w:tcBorders>
            <w:noWrap/>
            <w:vAlign w:val="center"/>
            <w:hideMark/>
          </w:tcPr>
          <w:p w14:paraId="41CA5B13" w14:textId="77777777" w:rsidR="00FA4027" w:rsidRPr="00CD2C51" w:rsidRDefault="00000000" w:rsidP="009506AE">
            <w:pPr>
              <w:jc w:val="center"/>
              <w:rPr>
                <w:color w:val="000000"/>
                <w:szCs w:val="26"/>
              </w:rPr>
            </w:pPr>
            <w:r>
              <w:rPr>
                <w:color w:val="000000"/>
                <w:szCs w:val="26"/>
              </w:rPr>
              <w:t>2</w:t>
            </w:r>
            <w:r w:rsidRPr="00CD2C51">
              <w:rPr>
                <w:color w:val="000000"/>
                <w:szCs w:val="26"/>
              </w:rPr>
              <w:t>.</w:t>
            </w:r>
            <w:r>
              <w:rPr>
                <w:color w:val="000000"/>
                <w:szCs w:val="26"/>
              </w:rPr>
              <w:t>2</w:t>
            </w:r>
            <w:r w:rsidRPr="00CD2C51">
              <w:rPr>
                <w:color w:val="000000"/>
                <w:szCs w:val="26"/>
              </w:rPr>
              <w:t>.</w:t>
            </w:r>
          </w:p>
        </w:tc>
        <w:tc>
          <w:tcPr>
            <w:tcW w:w="1559" w:type="dxa"/>
            <w:tcBorders>
              <w:top w:val="nil"/>
              <w:left w:val="nil"/>
              <w:bottom w:val="single" w:sz="4" w:space="0" w:color="auto"/>
              <w:right w:val="single" w:sz="4" w:space="0" w:color="auto"/>
            </w:tcBorders>
            <w:vAlign w:val="center"/>
            <w:hideMark/>
          </w:tcPr>
          <w:p w14:paraId="0B14CAF6" w14:textId="77777777" w:rsidR="00FA4027" w:rsidRPr="00CD2C51" w:rsidRDefault="00000000" w:rsidP="009506AE">
            <w:pPr>
              <w:jc w:val="center"/>
              <w:rPr>
                <w:szCs w:val="26"/>
              </w:rPr>
            </w:pPr>
            <w:r w:rsidRPr="00CD2C51">
              <w:rPr>
                <w:szCs w:val="26"/>
              </w:rPr>
              <w:t>Krāsa</w:t>
            </w:r>
          </w:p>
        </w:tc>
        <w:tc>
          <w:tcPr>
            <w:tcW w:w="7772" w:type="dxa"/>
            <w:gridSpan w:val="11"/>
            <w:tcBorders>
              <w:top w:val="nil"/>
              <w:left w:val="nil"/>
              <w:bottom w:val="single" w:sz="4" w:space="0" w:color="auto"/>
              <w:right w:val="single" w:sz="4" w:space="0" w:color="auto"/>
            </w:tcBorders>
            <w:vAlign w:val="center"/>
            <w:hideMark/>
          </w:tcPr>
          <w:p w14:paraId="37BAF7CA" w14:textId="77777777" w:rsidR="00FA4027" w:rsidRPr="00CD2C51" w:rsidRDefault="00000000" w:rsidP="009506AE">
            <w:pPr>
              <w:rPr>
                <w:szCs w:val="26"/>
              </w:rPr>
            </w:pPr>
            <w:r w:rsidRPr="00CD2C51">
              <w:rPr>
                <w:szCs w:val="26"/>
              </w:rPr>
              <w:t xml:space="preserve">Melnā krāsā ar </w:t>
            </w:r>
            <w:r>
              <w:rPr>
                <w:szCs w:val="26"/>
              </w:rPr>
              <w:t xml:space="preserve">slīpu </w:t>
            </w:r>
            <w:r w:rsidRPr="00CD2C51">
              <w:rPr>
                <w:szCs w:val="26"/>
              </w:rPr>
              <w:t>atstarojošu svītru.</w:t>
            </w:r>
          </w:p>
        </w:tc>
      </w:tr>
      <w:tr w:rsidR="00412EA2" w14:paraId="1BDC6BD4" w14:textId="77777777" w:rsidTr="009506AE">
        <w:trPr>
          <w:trHeight w:val="781"/>
        </w:trPr>
        <w:tc>
          <w:tcPr>
            <w:tcW w:w="940" w:type="dxa"/>
            <w:vMerge w:val="restart"/>
            <w:tcBorders>
              <w:top w:val="single" w:sz="4" w:space="0" w:color="auto"/>
              <w:left w:val="single" w:sz="4" w:space="0" w:color="auto"/>
              <w:right w:val="single" w:sz="4" w:space="0" w:color="auto"/>
            </w:tcBorders>
            <w:noWrap/>
            <w:vAlign w:val="center"/>
            <w:hideMark/>
          </w:tcPr>
          <w:p w14:paraId="7235FD40" w14:textId="77777777" w:rsidR="00604F72" w:rsidRPr="00CD2C51" w:rsidRDefault="00000000" w:rsidP="009506AE">
            <w:pPr>
              <w:jc w:val="center"/>
              <w:rPr>
                <w:color w:val="000000"/>
                <w:szCs w:val="26"/>
              </w:rPr>
            </w:pPr>
            <w:r>
              <w:rPr>
                <w:color w:val="000000"/>
                <w:szCs w:val="26"/>
              </w:rPr>
              <w:t>2</w:t>
            </w:r>
            <w:r w:rsidRPr="00CD2C51">
              <w:rPr>
                <w:color w:val="000000"/>
                <w:szCs w:val="26"/>
              </w:rPr>
              <w:t>.</w:t>
            </w:r>
            <w:r>
              <w:rPr>
                <w:color w:val="000000"/>
                <w:szCs w:val="26"/>
              </w:rPr>
              <w:t>3</w:t>
            </w:r>
            <w:r w:rsidRPr="00CD2C51">
              <w:rPr>
                <w:color w:val="000000"/>
                <w:szCs w:val="26"/>
              </w:rPr>
              <w:t>.</w:t>
            </w:r>
          </w:p>
          <w:p w14:paraId="1C416734" w14:textId="77777777" w:rsidR="00604F72" w:rsidRDefault="00604F72" w:rsidP="009506AE">
            <w:pPr>
              <w:jc w:val="center"/>
              <w:rPr>
                <w:color w:val="000000"/>
                <w:szCs w:val="26"/>
              </w:rPr>
            </w:pPr>
          </w:p>
          <w:p w14:paraId="1420FF8C" w14:textId="77777777" w:rsidR="00604F72" w:rsidRDefault="00604F72" w:rsidP="009506AE">
            <w:pPr>
              <w:jc w:val="center"/>
              <w:rPr>
                <w:color w:val="000000"/>
                <w:szCs w:val="26"/>
              </w:rPr>
            </w:pPr>
          </w:p>
          <w:p w14:paraId="50F8668A" w14:textId="77777777" w:rsidR="00604F72" w:rsidRDefault="00604F72" w:rsidP="009506AE">
            <w:pPr>
              <w:jc w:val="center"/>
              <w:rPr>
                <w:color w:val="000000"/>
                <w:szCs w:val="26"/>
              </w:rPr>
            </w:pPr>
          </w:p>
          <w:p w14:paraId="64829D50" w14:textId="77777777" w:rsidR="00604F72" w:rsidRDefault="00604F72" w:rsidP="009506AE">
            <w:pPr>
              <w:jc w:val="center"/>
              <w:rPr>
                <w:color w:val="000000"/>
                <w:szCs w:val="26"/>
              </w:rPr>
            </w:pPr>
          </w:p>
          <w:p w14:paraId="01D9F676" w14:textId="77777777" w:rsidR="00604F72" w:rsidRDefault="00604F72" w:rsidP="009506AE">
            <w:pPr>
              <w:jc w:val="center"/>
              <w:rPr>
                <w:color w:val="000000"/>
                <w:szCs w:val="26"/>
              </w:rPr>
            </w:pPr>
          </w:p>
          <w:p w14:paraId="21D0ABAA" w14:textId="77777777" w:rsidR="00604F72" w:rsidRDefault="00604F72" w:rsidP="009506AE">
            <w:pPr>
              <w:jc w:val="center"/>
              <w:rPr>
                <w:color w:val="000000"/>
                <w:szCs w:val="26"/>
              </w:rPr>
            </w:pPr>
          </w:p>
          <w:p w14:paraId="5D566556" w14:textId="77777777" w:rsidR="00604F72" w:rsidRDefault="00604F72" w:rsidP="009506AE">
            <w:pPr>
              <w:jc w:val="center"/>
              <w:rPr>
                <w:color w:val="000000"/>
                <w:szCs w:val="26"/>
              </w:rPr>
            </w:pPr>
          </w:p>
          <w:p w14:paraId="567A7726" w14:textId="77777777" w:rsidR="00604F72" w:rsidRDefault="00604F72" w:rsidP="009506AE">
            <w:pPr>
              <w:jc w:val="center"/>
              <w:rPr>
                <w:color w:val="000000"/>
                <w:szCs w:val="26"/>
              </w:rPr>
            </w:pPr>
          </w:p>
          <w:p w14:paraId="3339BDA7" w14:textId="77777777" w:rsidR="00604F72" w:rsidRPr="00CD2C51" w:rsidRDefault="00604F72" w:rsidP="009506AE">
            <w:pPr>
              <w:jc w:val="center"/>
              <w:rPr>
                <w:color w:val="000000"/>
                <w:szCs w:val="26"/>
              </w:rPr>
            </w:pPr>
          </w:p>
        </w:tc>
        <w:tc>
          <w:tcPr>
            <w:tcW w:w="1559" w:type="dxa"/>
            <w:vMerge w:val="restart"/>
            <w:tcBorders>
              <w:top w:val="single" w:sz="4" w:space="0" w:color="auto"/>
              <w:left w:val="nil"/>
              <w:right w:val="single" w:sz="4" w:space="0" w:color="auto"/>
            </w:tcBorders>
            <w:vAlign w:val="center"/>
            <w:hideMark/>
          </w:tcPr>
          <w:p w14:paraId="492D8922" w14:textId="77777777" w:rsidR="00604F72" w:rsidRPr="00CD2C51" w:rsidRDefault="00000000" w:rsidP="009506AE">
            <w:pPr>
              <w:jc w:val="center"/>
              <w:rPr>
                <w:szCs w:val="26"/>
              </w:rPr>
            </w:pPr>
            <w:r w:rsidRPr="00CD2C51">
              <w:rPr>
                <w:szCs w:val="26"/>
              </w:rPr>
              <w:t>Bruņu vestes pārvalka tehniskais apraksts</w:t>
            </w:r>
            <w:r>
              <w:rPr>
                <w:szCs w:val="26"/>
              </w:rPr>
              <w:t xml:space="preserve"> (izmēri </w:t>
            </w:r>
          </w:p>
          <w:p w14:paraId="72F2B28B" w14:textId="77777777" w:rsidR="00604F72" w:rsidRPr="00CD2C51" w:rsidRDefault="00000000" w:rsidP="009506AE">
            <w:pPr>
              <w:jc w:val="center"/>
              <w:rPr>
                <w:szCs w:val="26"/>
              </w:rPr>
            </w:pPr>
            <w:r>
              <w:rPr>
                <w:szCs w:val="26"/>
              </w:rPr>
              <w:t>atbilst 42L izmēra bruņu vestes pārvalkam)</w:t>
            </w:r>
          </w:p>
        </w:tc>
        <w:tc>
          <w:tcPr>
            <w:tcW w:w="7772" w:type="dxa"/>
            <w:gridSpan w:val="11"/>
            <w:tcBorders>
              <w:top w:val="single" w:sz="4" w:space="0" w:color="auto"/>
              <w:left w:val="nil"/>
              <w:bottom w:val="single" w:sz="4" w:space="0" w:color="auto"/>
              <w:right w:val="single" w:sz="4" w:space="0" w:color="auto"/>
            </w:tcBorders>
            <w:vAlign w:val="center"/>
            <w:hideMark/>
          </w:tcPr>
          <w:p w14:paraId="63B86C7D" w14:textId="77777777" w:rsidR="00604F72" w:rsidRPr="00CD2C51" w:rsidRDefault="00000000" w:rsidP="009506AE">
            <w:pPr>
              <w:rPr>
                <w:b/>
                <w:szCs w:val="26"/>
                <w:u w:val="single"/>
              </w:rPr>
            </w:pPr>
            <w:r w:rsidRPr="00CD2C51">
              <w:rPr>
                <w:b/>
                <w:szCs w:val="26"/>
                <w:u w:val="single"/>
              </w:rPr>
              <w:t>Priekšpuse:</w:t>
            </w:r>
          </w:p>
          <w:p w14:paraId="3526EA20" w14:textId="3678DDAE" w:rsidR="00604F72" w:rsidRDefault="00000000" w:rsidP="009506AE">
            <w:pPr>
              <w:rPr>
                <w:ins w:id="0" w:author="Laura Rudzīte-Bruņeniece" w:date="2022-04-05T13:54:00Z"/>
                <w:szCs w:val="26"/>
              </w:rPr>
            </w:pPr>
            <w:r w:rsidRPr="00CD2C51">
              <w:rPr>
                <w:szCs w:val="26"/>
              </w:rPr>
              <w:t>Apakšējā daļā (redzams 2.</w:t>
            </w:r>
            <w:r>
              <w:rPr>
                <w:szCs w:val="26"/>
              </w:rPr>
              <w:t> </w:t>
            </w:r>
            <w:r w:rsidRPr="00CD2C51">
              <w:rPr>
                <w:szCs w:val="26"/>
              </w:rPr>
              <w:t>att</w:t>
            </w:r>
            <w:r>
              <w:rPr>
                <w:szCs w:val="26"/>
              </w:rPr>
              <w:t>ēlā</w:t>
            </w:r>
            <w:r w:rsidRPr="00CD2C51">
              <w:rPr>
                <w:szCs w:val="26"/>
              </w:rPr>
              <w:t xml:space="preserve">) apakšējā malā iestrādāts </w:t>
            </w:r>
            <w:r w:rsidRPr="00A63ABB">
              <w:rPr>
                <w:szCs w:val="26"/>
              </w:rPr>
              <w:t>YKK (vai ekvivalents) rāvējslēdzējs</w:t>
            </w:r>
            <w:r w:rsidRPr="00CD2C51">
              <w:rPr>
                <w:szCs w:val="26"/>
              </w:rPr>
              <w:t xml:space="preserve"> ērtai bruņu ieliktņu – paneļu izņemšanai. Rāvējslēdzējs nosegts ar pamat</w:t>
            </w:r>
            <w:r>
              <w:rPr>
                <w:szCs w:val="26"/>
              </w:rPr>
              <w:t xml:space="preserve">a </w:t>
            </w:r>
            <w:r w:rsidRPr="00CD2C51">
              <w:rPr>
                <w:szCs w:val="26"/>
              </w:rPr>
              <w:t>audumu un nošūts.</w:t>
            </w:r>
          </w:p>
          <w:p w14:paraId="30F0AAFD" w14:textId="77777777" w:rsidR="00604F72" w:rsidRPr="00CD2C51" w:rsidRDefault="00604F72" w:rsidP="009506AE">
            <w:pPr>
              <w:rPr>
                <w:szCs w:val="26"/>
              </w:rPr>
            </w:pPr>
          </w:p>
        </w:tc>
      </w:tr>
      <w:tr w:rsidR="00412EA2" w14:paraId="574CC42A" w14:textId="77777777" w:rsidTr="009506AE">
        <w:trPr>
          <w:trHeight w:val="251"/>
        </w:trPr>
        <w:tc>
          <w:tcPr>
            <w:tcW w:w="940" w:type="dxa"/>
            <w:vMerge/>
            <w:tcBorders>
              <w:left w:val="single" w:sz="4" w:space="0" w:color="auto"/>
              <w:right w:val="single" w:sz="4" w:space="0" w:color="auto"/>
            </w:tcBorders>
            <w:noWrap/>
            <w:vAlign w:val="center"/>
          </w:tcPr>
          <w:p w14:paraId="7221552A" w14:textId="77777777" w:rsidR="00604F72" w:rsidRDefault="00604F72" w:rsidP="009506AE">
            <w:pPr>
              <w:jc w:val="center"/>
              <w:rPr>
                <w:color w:val="000000"/>
                <w:szCs w:val="26"/>
              </w:rPr>
            </w:pPr>
          </w:p>
        </w:tc>
        <w:tc>
          <w:tcPr>
            <w:tcW w:w="1559" w:type="dxa"/>
            <w:vMerge/>
            <w:tcBorders>
              <w:left w:val="nil"/>
              <w:right w:val="single" w:sz="4" w:space="0" w:color="auto"/>
            </w:tcBorders>
            <w:vAlign w:val="center"/>
          </w:tcPr>
          <w:p w14:paraId="03CD3275" w14:textId="77777777" w:rsidR="00604F72" w:rsidRPr="00CD2C51" w:rsidRDefault="00604F72" w:rsidP="009506AE">
            <w:pPr>
              <w:jc w:val="center"/>
              <w:rPr>
                <w:szCs w:val="26"/>
              </w:rPr>
            </w:pPr>
          </w:p>
        </w:tc>
        <w:tc>
          <w:tcPr>
            <w:tcW w:w="7772" w:type="dxa"/>
            <w:gridSpan w:val="11"/>
            <w:tcBorders>
              <w:top w:val="single" w:sz="4" w:space="0" w:color="auto"/>
              <w:left w:val="nil"/>
              <w:bottom w:val="single" w:sz="4" w:space="0" w:color="auto"/>
              <w:right w:val="single" w:sz="4" w:space="0" w:color="auto"/>
            </w:tcBorders>
            <w:vAlign w:val="center"/>
          </w:tcPr>
          <w:p w14:paraId="72157244" w14:textId="18134633" w:rsidR="00604F72" w:rsidRPr="007F55BC" w:rsidRDefault="00000000" w:rsidP="009506AE">
            <w:pPr>
              <w:rPr>
                <w:rFonts w:eastAsia="Times New Roman"/>
                <w:b/>
                <w:bCs/>
                <w:color w:val="auto"/>
                <w:sz w:val="20"/>
                <w:szCs w:val="20"/>
                <w:lang w:eastAsia="lv-LV"/>
              </w:rPr>
            </w:pPr>
            <w:r w:rsidRPr="007F55BC">
              <w:rPr>
                <w:rFonts w:eastAsia="Times New Roman"/>
                <w:b/>
                <w:bCs/>
                <w:color w:val="auto"/>
                <w:sz w:val="20"/>
                <w:szCs w:val="20"/>
                <w:lang w:eastAsia="lv-LV"/>
              </w:rPr>
              <w:t>Pretendenta piedāvājums</w:t>
            </w:r>
          </w:p>
          <w:p w14:paraId="3BCD8AA6" w14:textId="77777777" w:rsidR="00604F72" w:rsidRPr="00E46BA7" w:rsidRDefault="00604F72" w:rsidP="009506AE">
            <w:pPr>
              <w:rPr>
                <w:b/>
                <w:bCs/>
                <w:szCs w:val="26"/>
              </w:rPr>
            </w:pPr>
          </w:p>
        </w:tc>
      </w:tr>
      <w:tr w:rsidR="00412EA2" w14:paraId="27814D33" w14:textId="77777777" w:rsidTr="00697DE2">
        <w:trPr>
          <w:trHeight w:val="1270"/>
        </w:trPr>
        <w:tc>
          <w:tcPr>
            <w:tcW w:w="940" w:type="dxa"/>
            <w:vMerge/>
            <w:tcBorders>
              <w:left w:val="single" w:sz="4" w:space="0" w:color="auto"/>
              <w:right w:val="single" w:sz="4" w:space="0" w:color="auto"/>
            </w:tcBorders>
            <w:noWrap/>
            <w:vAlign w:val="center"/>
          </w:tcPr>
          <w:p w14:paraId="370E7280" w14:textId="77777777" w:rsidR="00604F72" w:rsidRDefault="00604F72" w:rsidP="009506AE">
            <w:pPr>
              <w:jc w:val="center"/>
              <w:rPr>
                <w:color w:val="000000"/>
                <w:szCs w:val="26"/>
              </w:rPr>
            </w:pPr>
          </w:p>
        </w:tc>
        <w:tc>
          <w:tcPr>
            <w:tcW w:w="1559" w:type="dxa"/>
            <w:vMerge/>
            <w:tcBorders>
              <w:left w:val="nil"/>
              <w:right w:val="single" w:sz="4" w:space="0" w:color="auto"/>
            </w:tcBorders>
            <w:vAlign w:val="center"/>
          </w:tcPr>
          <w:p w14:paraId="404B59EA" w14:textId="77777777" w:rsidR="00604F72" w:rsidRPr="00CD2C51" w:rsidRDefault="00604F72" w:rsidP="009506AE">
            <w:pPr>
              <w:jc w:val="center"/>
              <w:rPr>
                <w:szCs w:val="26"/>
              </w:rPr>
            </w:pPr>
          </w:p>
        </w:tc>
        <w:tc>
          <w:tcPr>
            <w:tcW w:w="7772" w:type="dxa"/>
            <w:gridSpan w:val="11"/>
            <w:tcBorders>
              <w:top w:val="single" w:sz="4" w:space="0" w:color="auto"/>
              <w:left w:val="nil"/>
              <w:bottom w:val="single" w:sz="4" w:space="0" w:color="auto"/>
              <w:right w:val="single" w:sz="4" w:space="0" w:color="auto"/>
            </w:tcBorders>
            <w:vAlign w:val="center"/>
          </w:tcPr>
          <w:p w14:paraId="25C52F71" w14:textId="77777777" w:rsidR="00604F72" w:rsidRPr="009506AE" w:rsidRDefault="00000000" w:rsidP="009506AE">
            <w:pPr>
              <w:rPr>
                <w:szCs w:val="26"/>
              </w:rPr>
            </w:pPr>
            <w:r>
              <w:rPr>
                <w:szCs w:val="26"/>
              </w:rPr>
              <w:t>Bruņu v</w:t>
            </w:r>
            <w:r w:rsidRPr="00CD2C51">
              <w:rPr>
                <w:szCs w:val="26"/>
              </w:rPr>
              <w:t>estes priekšpuses augšējā daļa sastāv no pamatdaļas un uzšūtas klapītes, kas virspusē sašūtas kopā (3.att</w:t>
            </w:r>
            <w:r>
              <w:rPr>
                <w:szCs w:val="26"/>
              </w:rPr>
              <w:t>ēlā</w:t>
            </w:r>
            <w:r w:rsidRPr="00CD2C51">
              <w:rPr>
                <w:szCs w:val="26"/>
              </w:rPr>
              <w:t xml:space="preserve"> punkts C</w:t>
            </w:r>
            <w:r>
              <w:rPr>
                <w:szCs w:val="26"/>
              </w:rPr>
              <w:t>, F.</w:t>
            </w:r>
            <w:r w:rsidRPr="00CD2C51">
              <w:rPr>
                <w:szCs w:val="26"/>
              </w:rPr>
              <w:t>). Klapīte nošūta ar dubult</w:t>
            </w:r>
            <w:r>
              <w:rPr>
                <w:szCs w:val="26"/>
              </w:rPr>
              <w:t xml:space="preserve">o </w:t>
            </w:r>
            <w:r w:rsidRPr="00CD2C51">
              <w:rPr>
                <w:szCs w:val="26"/>
              </w:rPr>
              <w:t>nošuvi. Klapītes iekšpusē iestrādāta</w:t>
            </w:r>
            <w:r>
              <w:rPr>
                <w:szCs w:val="26"/>
              </w:rPr>
              <w:t>s 2 (divas)</w:t>
            </w:r>
            <w:r w:rsidRPr="00CD2C51">
              <w:rPr>
                <w:szCs w:val="26"/>
              </w:rPr>
              <w:t xml:space="preserve"> līp</w:t>
            </w:r>
            <w:r>
              <w:rPr>
                <w:szCs w:val="26"/>
              </w:rPr>
              <w:t xml:space="preserve"> </w:t>
            </w:r>
            <w:r w:rsidRPr="00CD2C51">
              <w:rPr>
                <w:szCs w:val="26"/>
              </w:rPr>
              <w:t>lentas mīkstā daļa</w:t>
            </w:r>
            <w:r>
              <w:rPr>
                <w:szCs w:val="26"/>
              </w:rPr>
              <w:t>s</w:t>
            </w:r>
            <w:r w:rsidRPr="00CD2C51">
              <w:rPr>
                <w:szCs w:val="26"/>
              </w:rPr>
              <w:t xml:space="preserve">, savukārt pamatdaļā iestrādāta </w:t>
            </w:r>
            <w:r>
              <w:rPr>
                <w:szCs w:val="26"/>
              </w:rPr>
              <w:t xml:space="preserve">2 (divas) </w:t>
            </w:r>
            <w:r w:rsidRPr="00CD2C51">
              <w:rPr>
                <w:szCs w:val="26"/>
              </w:rPr>
              <w:t>līp</w:t>
            </w:r>
            <w:r>
              <w:rPr>
                <w:szCs w:val="26"/>
              </w:rPr>
              <w:t xml:space="preserve"> </w:t>
            </w:r>
            <w:r w:rsidRPr="00CD2C51">
              <w:rPr>
                <w:szCs w:val="26"/>
              </w:rPr>
              <w:t>lentas asā</w:t>
            </w:r>
            <w:r>
              <w:rPr>
                <w:szCs w:val="26"/>
              </w:rPr>
              <w:t>s</w:t>
            </w:r>
            <w:r w:rsidRPr="00CD2C51">
              <w:rPr>
                <w:szCs w:val="26"/>
              </w:rPr>
              <w:t xml:space="preserve"> daļa</w:t>
            </w:r>
            <w:r>
              <w:rPr>
                <w:szCs w:val="26"/>
              </w:rPr>
              <w:t>s</w:t>
            </w:r>
            <w:r w:rsidRPr="00CD2C51">
              <w:rPr>
                <w:szCs w:val="26"/>
              </w:rPr>
              <w:t>, abas šīs daļas ir iestrādātas viena otrai pretī un starp tām paredzēts nostiprināt bruņu vestes aizmugures daļu, šīm daļām ir jābūt izmērā lielākām par muguras daļas stiprinājumiem, lai būtu lielākas izmēra regulēšanas iespējas un būtu droši stiprinājumi – maksimāli izslēgtu nejaušu paraušanas, aizķeršanās risku un vestes atvēršanās vai vieglas atvēršanas iespējas</w:t>
            </w:r>
            <w:r w:rsidRPr="00A45A6E">
              <w:rPr>
                <w:color w:val="auto"/>
                <w:szCs w:val="26"/>
              </w:rPr>
              <w:t xml:space="preserve">. </w:t>
            </w:r>
            <w:r>
              <w:rPr>
                <w:szCs w:val="26"/>
              </w:rPr>
              <w:t xml:space="preserve"> Bruņu v</w:t>
            </w:r>
            <w:r w:rsidRPr="00CD2C51">
              <w:rPr>
                <w:szCs w:val="26"/>
              </w:rPr>
              <w:t xml:space="preserve">estes priekšpuses </w:t>
            </w:r>
            <w:r w:rsidRPr="00A45A6E">
              <w:rPr>
                <w:color w:val="auto"/>
                <w:szCs w:val="26"/>
              </w:rPr>
              <w:t xml:space="preserve">apakšējā daļa sastāv no pamatdaļas un uzšūtas klapītes, </w:t>
            </w:r>
            <w:r w:rsidRPr="00CD2C51">
              <w:rPr>
                <w:szCs w:val="26"/>
              </w:rPr>
              <w:t xml:space="preserve"> kas virspusē sašūtas kopā (3.att</w:t>
            </w:r>
            <w:r>
              <w:rPr>
                <w:szCs w:val="26"/>
              </w:rPr>
              <w:t>ēlā</w:t>
            </w:r>
            <w:r w:rsidRPr="00CD2C51">
              <w:rPr>
                <w:szCs w:val="26"/>
              </w:rPr>
              <w:t xml:space="preserve"> punkts </w:t>
            </w:r>
            <w:r>
              <w:rPr>
                <w:szCs w:val="26"/>
              </w:rPr>
              <w:t>A, B.</w:t>
            </w:r>
            <w:r w:rsidRPr="00CD2C51">
              <w:rPr>
                <w:szCs w:val="26"/>
              </w:rPr>
              <w:t>). Klapīte nošūta ar dubult</w:t>
            </w:r>
            <w:r>
              <w:rPr>
                <w:szCs w:val="26"/>
              </w:rPr>
              <w:t xml:space="preserve">o </w:t>
            </w:r>
            <w:r w:rsidRPr="00CD2C51">
              <w:rPr>
                <w:szCs w:val="26"/>
              </w:rPr>
              <w:t>nošuvi</w:t>
            </w:r>
            <w:r>
              <w:rPr>
                <w:szCs w:val="26"/>
              </w:rPr>
              <w:t>.</w:t>
            </w:r>
            <w:r w:rsidRPr="00CD2C51">
              <w:rPr>
                <w:szCs w:val="26"/>
              </w:rPr>
              <w:t xml:space="preserve"> Klapītes </w:t>
            </w:r>
            <w:r w:rsidRPr="00CD2C51">
              <w:rPr>
                <w:szCs w:val="26"/>
              </w:rPr>
              <w:lastRenderedPageBreak/>
              <w:t>iekšpusē iestrādāta</w:t>
            </w:r>
            <w:r>
              <w:rPr>
                <w:szCs w:val="26"/>
              </w:rPr>
              <w:t xml:space="preserve"> </w:t>
            </w:r>
            <w:r w:rsidRPr="00CD2C51">
              <w:rPr>
                <w:szCs w:val="26"/>
              </w:rPr>
              <w:t>līp</w:t>
            </w:r>
            <w:r>
              <w:rPr>
                <w:szCs w:val="26"/>
              </w:rPr>
              <w:t xml:space="preserve"> </w:t>
            </w:r>
            <w:r w:rsidRPr="00CD2C51">
              <w:rPr>
                <w:szCs w:val="26"/>
              </w:rPr>
              <w:t xml:space="preserve">lentas </w:t>
            </w:r>
            <w:r>
              <w:rPr>
                <w:szCs w:val="26"/>
              </w:rPr>
              <w:t>asā</w:t>
            </w:r>
            <w:r w:rsidRPr="00CD2C51">
              <w:rPr>
                <w:szCs w:val="26"/>
              </w:rPr>
              <w:t xml:space="preserve"> daļa, savukārt pamatdaļā iestrādāta līp</w:t>
            </w:r>
            <w:r>
              <w:rPr>
                <w:szCs w:val="26"/>
              </w:rPr>
              <w:t xml:space="preserve"> </w:t>
            </w:r>
            <w:r w:rsidRPr="00CD2C51">
              <w:rPr>
                <w:szCs w:val="26"/>
              </w:rPr>
              <w:t xml:space="preserve">lentas </w:t>
            </w:r>
            <w:r>
              <w:rPr>
                <w:szCs w:val="26"/>
              </w:rPr>
              <w:t>mīkstā</w:t>
            </w:r>
            <w:r w:rsidRPr="00CD2C51">
              <w:rPr>
                <w:szCs w:val="26"/>
              </w:rPr>
              <w:t xml:space="preserve"> daļa</w:t>
            </w:r>
            <w:r>
              <w:rPr>
                <w:szCs w:val="26"/>
              </w:rPr>
              <w:t>.</w:t>
            </w:r>
            <w:r w:rsidRPr="00CD2C51">
              <w:rPr>
                <w:szCs w:val="26"/>
              </w:rPr>
              <w:t xml:space="preserve"> Visi līp</w:t>
            </w:r>
            <w:r>
              <w:rPr>
                <w:szCs w:val="26"/>
              </w:rPr>
              <w:t xml:space="preserve"> </w:t>
            </w:r>
            <w:r w:rsidRPr="00CD2C51">
              <w:rPr>
                <w:szCs w:val="26"/>
              </w:rPr>
              <w:t>lentes asās un mīkstās daļas elementi, kas</w:t>
            </w:r>
            <w:r w:rsidRPr="009506AE">
              <w:rPr>
                <w:szCs w:val="26"/>
              </w:rPr>
              <w:t xml:space="preserve"> paredzēti vestes izmēra regulēšanai, jānošuj ar dubulto nošuvi.</w:t>
            </w:r>
          </w:p>
          <w:p w14:paraId="18B9B5D4" w14:textId="77777777" w:rsidR="00604F72" w:rsidRPr="009506AE" w:rsidRDefault="00000000" w:rsidP="009506AE">
            <w:pPr>
              <w:rPr>
                <w:szCs w:val="26"/>
              </w:rPr>
            </w:pPr>
            <w:r w:rsidRPr="009506AE">
              <w:rPr>
                <w:szCs w:val="26"/>
              </w:rPr>
              <w:t>Atstarojošā josla priekšējai daļai izvietota 20.0 ± 1.0cm augstumā no apakšējās malas. Atstarojošās joslas platums 5.0 ± 0.2 cm.</w:t>
            </w:r>
          </w:p>
        </w:tc>
      </w:tr>
      <w:tr w:rsidR="00412EA2" w14:paraId="48E9730C" w14:textId="77777777" w:rsidTr="00604F72">
        <w:trPr>
          <w:trHeight w:val="1557"/>
        </w:trPr>
        <w:tc>
          <w:tcPr>
            <w:tcW w:w="940" w:type="dxa"/>
            <w:vMerge/>
            <w:tcBorders>
              <w:left w:val="single" w:sz="4" w:space="0" w:color="auto"/>
              <w:right w:val="single" w:sz="4" w:space="0" w:color="auto"/>
            </w:tcBorders>
            <w:noWrap/>
            <w:vAlign w:val="center"/>
          </w:tcPr>
          <w:p w14:paraId="267B666F" w14:textId="77777777" w:rsidR="00604F72" w:rsidRDefault="00604F72" w:rsidP="009506AE">
            <w:pPr>
              <w:jc w:val="center"/>
              <w:rPr>
                <w:color w:val="000000"/>
                <w:szCs w:val="26"/>
              </w:rPr>
            </w:pPr>
          </w:p>
        </w:tc>
        <w:tc>
          <w:tcPr>
            <w:tcW w:w="1559" w:type="dxa"/>
            <w:vMerge/>
            <w:tcBorders>
              <w:left w:val="nil"/>
              <w:right w:val="single" w:sz="4" w:space="0" w:color="auto"/>
            </w:tcBorders>
            <w:vAlign w:val="center"/>
          </w:tcPr>
          <w:p w14:paraId="6715800C" w14:textId="77777777" w:rsidR="00604F72" w:rsidRPr="00CD2C51" w:rsidRDefault="00604F72" w:rsidP="009506AE">
            <w:pPr>
              <w:jc w:val="center"/>
              <w:rPr>
                <w:szCs w:val="26"/>
              </w:rPr>
            </w:pPr>
          </w:p>
        </w:tc>
        <w:tc>
          <w:tcPr>
            <w:tcW w:w="7772" w:type="dxa"/>
            <w:gridSpan w:val="11"/>
            <w:tcBorders>
              <w:left w:val="nil"/>
              <w:right w:val="single" w:sz="4" w:space="0" w:color="auto"/>
            </w:tcBorders>
            <w:vAlign w:val="center"/>
          </w:tcPr>
          <w:p w14:paraId="3EDE3064" w14:textId="77777777" w:rsidR="00604F72" w:rsidRPr="003669E6" w:rsidRDefault="00000000" w:rsidP="009506AE">
            <w:pPr>
              <w:rPr>
                <w:color w:val="auto"/>
                <w:szCs w:val="26"/>
              </w:rPr>
            </w:pPr>
            <w:r w:rsidRPr="003669E6">
              <w:rPr>
                <w:color w:val="auto"/>
                <w:szCs w:val="26"/>
              </w:rPr>
              <w:t xml:space="preserve">Vestes priekšpusē no apakšējās malas līdz atstarojošai joslai visā platumā uzšūta līp aizdares mīkstā daļa (redzams 2.attēlā) – bruņu vestes regulēšanai platumā un papildus klapītes ar </w:t>
            </w:r>
            <w:proofErr w:type="spellStart"/>
            <w:r w:rsidRPr="003669E6">
              <w:rPr>
                <w:color w:val="auto"/>
                <w:szCs w:val="26"/>
              </w:rPr>
              <w:t>Molle</w:t>
            </w:r>
            <w:proofErr w:type="spellEnd"/>
            <w:r w:rsidRPr="003669E6">
              <w:rPr>
                <w:color w:val="auto"/>
                <w:szCs w:val="26"/>
              </w:rPr>
              <w:t xml:space="preserve"> sistēmas stiprinājuma </w:t>
            </w:r>
            <w:proofErr w:type="spellStart"/>
            <w:r w:rsidRPr="003669E6">
              <w:rPr>
                <w:color w:val="auto"/>
                <w:szCs w:val="26"/>
              </w:rPr>
              <w:t>nošuvēm</w:t>
            </w:r>
            <w:proofErr w:type="spellEnd"/>
            <w:r w:rsidRPr="003669E6">
              <w:rPr>
                <w:color w:val="auto"/>
                <w:szCs w:val="26"/>
              </w:rPr>
              <w:t xml:space="preserve"> fiksēšanai.</w:t>
            </w:r>
          </w:p>
          <w:p w14:paraId="6CF3329C" w14:textId="77777777" w:rsidR="00604F72" w:rsidRDefault="00000000" w:rsidP="00D6296A">
            <w:pPr>
              <w:rPr>
                <w:szCs w:val="26"/>
              </w:rPr>
            </w:pPr>
            <w:r w:rsidRPr="003669E6">
              <w:rPr>
                <w:color w:val="auto"/>
                <w:szCs w:val="26"/>
              </w:rPr>
              <w:t xml:space="preserve">Vestes priekšpusē no  atstarojošās joslas  līdz augšējai lokveida malai izveidotajai klapītei visā platumā uzšūti </w:t>
            </w:r>
            <w:proofErr w:type="spellStart"/>
            <w:r w:rsidRPr="003669E6">
              <w:rPr>
                <w:color w:val="auto"/>
                <w:szCs w:val="26"/>
              </w:rPr>
              <w:t>Molle</w:t>
            </w:r>
            <w:proofErr w:type="spellEnd"/>
            <w:r w:rsidRPr="003669E6">
              <w:rPr>
                <w:color w:val="auto"/>
                <w:szCs w:val="26"/>
              </w:rPr>
              <w:t xml:space="preserve"> sistēmas stiprinājumi (redzams 2.attēlā), kas savstarpēji ir sašūti kopā ar līp aizdares mīksto daļu – bruņu vestes  priekšpuses augšējās daļas fiksēšanai. Aizdares mīkstā daļa paredzēta </w:t>
            </w:r>
            <w:r w:rsidRPr="003669E6">
              <w:rPr>
                <w:rFonts w:eastAsia="Times New Roman"/>
                <w:color w:val="auto"/>
                <w:szCs w:val="26"/>
              </w:rPr>
              <w:t>zīmes par videonovērošanas veikšanu un policista</w:t>
            </w:r>
            <w:r w:rsidRPr="003669E6">
              <w:rPr>
                <w:color w:val="auto"/>
                <w:szCs w:val="26"/>
              </w:rPr>
              <w:t xml:space="preserve">  </w:t>
            </w:r>
            <w:r w:rsidRPr="003669E6">
              <w:rPr>
                <w:rFonts w:eastAsia="Times New Roman"/>
                <w:color w:val="auto"/>
                <w:szCs w:val="26"/>
              </w:rPr>
              <w:t>identifikācijas zīmes stiprināšanai.</w:t>
            </w:r>
          </w:p>
        </w:tc>
      </w:tr>
      <w:tr w:rsidR="00412EA2" w14:paraId="51D74FA9" w14:textId="77777777" w:rsidTr="009506AE">
        <w:trPr>
          <w:trHeight w:val="419"/>
        </w:trPr>
        <w:tc>
          <w:tcPr>
            <w:tcW w:w="940" w:type="dxa"/>
            <w:tcBorders>
              <w:top w:val="single" w:sz="4" w:space="0" w:color="auto"/>
              <w:left w:val="single" w:sz="4" w:space="0" w:color="auto"/>
              <w:bottom w:val="single" w:sz="4" w:space="0" w:color="auto"/>
              <w:right w:val="single" w:sz="4" w:space="0" w:color="auto"/>
            </w:tcBorders>
            <w:noWrap/>
            <w:vAlign w:val="center"/>
          </w:tcPr>
          <w:p w14:paraId="3EEF6E3F" w14:textId="77777777" w:rsidR="00B95A45" w:rsidRDefault="00B95A45" w:rsidP="009506AE">
            <w:pPr>
              <w:jc w:val="center"/>
              <w:rPr>
                <w:color w:val="000000"/>
                <w:szCs w:val="26"/>
              </w:rPr>
            </w:pPr>
          </w:p>
        </w:tc>
        <w:tc>
          <w:tcPr>
            <w:tcW w:w="1559" w:type="dxa"/>
            <w:tcBorders>
              <w:top w:val="single" w:sz="4" w:space="0" w:color="auto"/>
              <w:left w:val="nil"/>
              <w:bottom w:val="single" w:sz="4" w:space="0" w:color="auto"/>
              <w:right w:val="single" w:sz="4" w:space="0" w:color="auto"/>
            </w:tcBorders>
            <w:vAlign w:val="center"/>
          </w:tcPr>
          <w:p w14:paraId="02654D65" w14:textId="77777777" w:rsidR="00B95A45" w:rsidRPr="00CD2C51" w:rsidRDefault="00B95A45" w:rsidP="009506AE">
            <w:pPr>
              <w:rPr>
                <w:szCs w:val="26"/>
              </w:rPr>
            </w:pPr>
          </w:p>
        </w:tc>
        <w:tc>
          <w:tcPr>
            <w:tcW w:w="7772" w:type="dxa"/>
            <w:gridSpan w:val="11"/>
            <w:tcBorders>
              <w:top w:val="single" w:sz="4" w:space="0" w:color="auto"/>
              <w:left w:val="nil"/>
              <w:bottom w:val="single" w:sz="4" w:space="0" w:color="auto"/>
              <w:right w:val="single" w:sz="4" w:space="0" w:color="auto"/>
            </w:tcBorders>
            <w:vAlign w:val="center"/>
          </w:tcPr>
          <w:p w14:paraId="0356BB64" w14:textId="77777777" w:rsidR="00B95A45" w:rsidRPr="00117C8D" w:rsidRDefault="00000000" w:rsidP="009506AE">
            <w:pPr>
              <w:rPr>
                <w:b/>
                <w:szCs w:val="26"/>
                <w:u w:val="single"/>
              </w:rPr>
            </w:pPr>
            <w:r w:rsidRPr="00117C8D">
              <w:rPr>
                <w:b/>
                <w:szCs w:val="26"/>
                <w:u w:val="single"/>
              </w:rPr>
              <w:t>Mugurpuse:</w:t>
            </w:r>
          </w:p>
          <w:p w14:paraId="315F9870" w14:textId="77777777" w:rsidR="00B95A45" w:rsidRPr="00117C8D" w:rsidRDefault="00000000" w:rsidP="009506AE">
            <w:pPr>
              <w:rPr>
                <w:szCs w:val="26"/>
              </w:rPr>
            </w:pPr>
            <w:r w:rsidRPr="00117C8D">
              <w:rPr>
                <w:szCs w:val="26"/>
              </w:rPr>
              <w:t>Vestes sānu stiprinājumi (redzami 5.attēlā) – atsevišķi šūti, piestiprināti (piešūti) pie bruņu vestes pārvalka ar 3 paralēlām stingrām gumijām, pa perimetru nošūti ar dubulto nošuvi. Sānu stiprinājuma virspuse no bruņu vestes pārvalka pamata auduma, iekšpuse – no bruņu vestes oderes auduma. Iekšpusē sānu stiprinājumu galos iestrādātas līp lentes aizdares asās daļas, kas izmēros atbilst priekšdaļā iestrādātai līp lentes mīkstajai daļai.</w:t>
            </w:r>
          </w:p>
          <w:p w14:paraId="3B67D87F" w14:textId="77777777" w:rsidR="00B95A45" w:rsidRPr="00117C8D" w:rsidRDefault="00000000" w:rsidP="009506AE">
            <w:pPr>
              <w:rPr>
                <w:szCs w:val="26"/>
              </w:rPr>
            </w:pPr>
            <w:r w:rsidRPr="00117C8D">
              <w:rPr>
                <w:szCs w:val="26"/>
              </w:rPr>
              <w:t>Bruņu vestes pārvalka plecu daļas galā uz virsējās puses uzšūta līp lentes aizdares asā daļa (redzams 1.attēlā), pretējā pusē (plecu daļas iekšpusē) iešūta līp lentes mīkstā daļa, izmēros vienāda ar virspusē uzšūto līp lentes aso daļu. Plecu daļas gali noapaļoti.</w:t>
            </w:r>
          </w:p>
          <w:p w14:paraId="19E9463C" w14:textId="77777777" w:rsidR="00B95A45" w:rsidRPr="00117C8D" w:rsidRDefault="00000000" w:rsidP="009506AE">
            <w:pPr>
              <w:rPr>
                <w:szCs w:val="26"/>
              </w:rPr>
            </w:pPr>
            <w:r w:rsidRPr="00117C8D">
              <w:rPr>
                <w:szCs w:val="26"/>
              </w:rPr>
              <w:t>Uz abām plecu daļām uzšūta bruņu vestes pamata auduma lente (uz katra pleca pa vienai) (redzams 1.attēlā). Lentes garums 5.5 ± 0.1cm, lentes platums 2.5 ± 0.1cm. Lente piešūta ar īpaši noturīgu vīli. Lente piešūta 2.0 ± 0.5cm no malām (simetriski pa vidu plecu daļai) un 13.0 ± 1.0cm no plecu daļas gala. Lentei jābūt izvietotai tā, lai vestes stiprinājumi (gan bruņu vestes priekšējās, gan mugurējās daļas) to neaizsegtu.</w:t>
            </w:r>
          </w:p>
          <w:p w14:paraId="25382F89" w14:textId="77777777" w:rsidR="00B95A45" w:rsidRPr="00117C8D" w:rsidRDefault="00000000" w:rsidP="009506AE">
            <w:pPr>
              <w:rPr>
                <w:szCs w:val="26"/>
              </w:rPr>
            </w:pPr>
            <w:r w:rsidRPr="00117C8D">
              <w:rPr>
                <w:szCs w:val="26"/>
              </w:rPr>
              <w:t>Visi līp lentes asās un mīkstās daļas elementi, kas paredzēti vestes izmēra regulēšanai kā arī daļas, kur iestrādātas gumijas, jānošuj ar dubulto nošuvi.</w:t>
            </w:r>
          </w:p>
          <w:p w14:paraId="77845609" w14:textId="77777777" w:rsidR="00B95A45" w:rsidRPr="00117C8D" w:rsidRDefault="00000000" w:rsidP="009506AE">
            <w:pPr>
              <w:rPr>
                <w:szCs w:val="26"/>
              </w:rPr>
            </w:pPr>
            <w:r w:rsidRPr="00117C8D">
              <w:rPr>
                <w:szCs w:val="26"/>
              </w:rPr>
              <w:t xml:space="preserve">Vestes apakšējā malā iestrādāts rāvējslēdzējs YKK (vai analogs) ērtai bruņu ieliktņu – paneļu izņemšanai. </w:t>
            </w:r>
          </w:p>
          <w:p w14:paraId="2AE58B1C" w14:textId="77777777" w:rsidR="00B95A45" w:rsidRPr="00117C8D" w:rsidRDefault="00000000" w:rsidP="009506AE">
            <w:pPr>
              <w:rPr>
                <w:szCs w:val="26"/>
              </w:rPr>
            </w:pPr>
            <w:r w:rsidRPr="00117C8D">
              <w:rPr>
                <w:szCs w:val="26"/>
              </w:rPr>
              <w:t>Atstarojošā josla aizmugurējai daļai izvietota 22.0 ± 1.0 cm augstumā no apakšējās malas. Atstarojošās joslas platums 5.0±0.2 cm.</w:t>
            </w:r>
          </w:p>
          <w:p w14:paraId="4316841E" w14:textId="77777777" w:rsidR="00B95A45" w:rsidRPr="00144D72" w:rsidRDefault="00000000" w:rsidP="009506AE">
            <w:pPr>
              <w:rPr>
                <w:rFonts w:eastAsiaTheme="minorHAnsi"/>
                <w:szCs w:val="26"/>
              </w:rPr>
            </w:pPr>
            <w:r w:rsidRPr="00117C8D">
              <w:rPr>
                <w:szCs w:val="26"/>
              </w:rPr>
              <w:t>Uz muguras daļas izvietota līp lentes aizdares mīkstā daļa; izmērs 28.0 x 15.0 ± 0.5 cm; izvietojums - 1.0 ± 0.2 cm virs atstarojošās joslas; nošūta ar dubulto nošuvi.</w:t>
            </w:r>
            <w:r w:rsidRPr="00CD2C51">
              <w:rPr>
                <w:rFonts w:eastAsiaTheme="minorHAnsi"/>
                <w:szCs w:val="26"/>
              </w:rPr>
              <w:t xml:space="preserve"> </w:t>
            </w:r>
          </w:p>
        </w:tc>
      </w:tr>
      <w:tr w:rsidR="00412EA2" w14:paraId="6FD3BA98" w14:textId="77777777" w:rsidTr="009506AE">
        <w:trPr>
          <w:trHeight w:val="11190"/>
        </w:trPr>
        <w:tc>
          <w:tcPr>
            <w:tcW w:w="940" w:type="dxa"/>
            <w:tcBorders>
              <w:top w:val="single" w:sz="4" w:space="0" w:color="auto"/>
              <w:left w:val="single" w:sz="4" w:space="0" w:color="auto"/>
              <w:bottom w:val="single" w:sz="4" w:space="0" w:color="auto"/>
              <w:right w:val="single" w:sz="4" w:space="0" w:color="auto"/>
            </w:tcBorders>
            <w:noWrap/>
            <w:vAlign w:val="center"/>
          </w:tcPr>
          <w:p w14:paraId="4C17DB4A" w14:textId="77777777" w:rsidR="00B95A45" w:rsidRPr="00CD2C51" w:rsidRDefault="00B95A45" w:rsidP="009506AE">
            <w:pPr>
              <w:jc w:val="center"/>
              <w:rPr>
                <w:color w:val="000000"/>
                <w:szCs w:val="26"/>
              </w:rPr>
            </w:pPr>
          </w:p>
        </w:tc>
        <w:tc>
          <w:tcPr>
            <w:tcW w:w="1559" w:type="dxa"/>
            <w:tcBorders>
              <w:top w:val="single" w:sz="4" w:space="0" w:color="auto"/>
              <w:left w:val="nil"/>
              <w:bottom w:val="single" w:sz="4" w:space="0" w:color="auto"/>
              <w:right w:val="single" w:sz="4" w:space="0" w:color="auto"/>
            </w:tcBorders>
            <w:vAlign w:val="center"/>
          </w:tcPr>
          <w:p w14:paraId="4A447801" w14:textId="77777777" w:rsidR="00B95A45" w:rsidRDefault="00000000" w:rsidP="009506AE">
            <w:pPr>
              <w:jc w:val="center"/>
              <w:rPr>
                <w:szCs w:val="26"/>
              </w:rPr>
            </w:pPr>
            <w:r>
              <w:rPr>
                <w:szCs w:val="26"/>
              </w:rPr>
              <w:t>A</w:t>
            </w:r>
            <w:r w:rsidRPr="00CD2C51">
              <w:rPr>
                <w:szCs w:val="26"/>
              </w:rPr>
              <w:t>ttēliem ir informatīvs raksturs</w:t>
            </w:r>
          </w:p>
        </w:tc>
        <w:tc>
          <w:tcPr>
            <w:tcW w:w="7772" w:type="dxa"/>
            <w:gridSpan w:val="11"/>
            <w:tcBorders>
              <w:top w:val="single" w:sz="4" w:space="0" w:color="auto"/>
              <w:left w:val="nil"/>
              <w:bottom w:val="single" w:sz="4" w:space="0" w:color="auto"/>
              <w:right w:val="single" w:sz="4" w:space="0" w:color="auto"/>
            </w:tcBorders>
            <w:vAlign w:val="center"/>
          </w:tcPr>
          <w:p w14:paraId="3FBC9B33" w14:textId="77777777" w:rsidR="00B95A45" w:rsidRDefault="00B95A45" w:rsidP="009506AE">
            <w:pPr>
              <w:jc w:val="center"/>
              <w:rPr>
                <w:noProof/>
              </w:rPr>
            </w:pPr>
          </w:p>
          <w:p w14:paraId="419ACF64" w14:textId="77777777" w:rsidR="00B95A45" w:rsidRPr="00403940" w:rsidRDefault="00000000" w:rsidP="009506AE">
            <w:pPr>
              <w:jc w:val="center"/>
              <w:rPr>
                <w:noProof/>
              </w:rPr>
            </w:pPr>
            <w:r>
              <w:rPr>
                <w:noProof/>
              </w:rPr>
              <w:drawing>
                <wp:inline distT="0" distB="0" distL="0" distR="0" wp14:anchorId="21D16D1E" wp14:editId="7A53DA6E">
                  <wp:extent cx="2837815" cy="3208097"/>
                  <wp:effectExtent l="0" t="0" r="63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51341" cy="3223387"/>
                          </a:xfrm>
                          <a:prstGeom prst="rect">
                            <a:avLst/>
                          </a:prstGeom>
                          <a:noFill/>
                          <a:ln>
                            <a:noFill/>
                          </a:ln>
                        </pic:spPr>
                      </pic:pic>
                    </a:graphicData>
                  </a:graphic>
                </wp:inline>
              </w:drawing>
            </w:r>
          </w:p>
          <w:p w14:paraId="6B12FD54" w14:textId="77777777" w:rsidR="00B95A45" w:rsidRPr="00CD2C51" w:rsidRDefault="00000000" w:rsidP="009506AE">
            <w:pPr>
              <w:jc w:val="center"/>
              <w:rPr>
                <w:szCs w:val="26"/>
              </w:rPr>
            </w:pPr>
            <w:r w:rsidRPr="00CD2C51">
              <w:rPr>
                <w:szCs w:val="26"/>
              </w:rPr>
              <w:t>1.</w:t>
            </w:r>
            <w:r>
              <w:rPr>
                <w:szCs w:val="26"/>
              </w:rPr>
              <w:t> </w:t>
            </w:r>
            <w:r w:rsidRPr="00CD2C51">
              <w:rPr>
                <w:szCs w:val="26"/>
              </w:rPr>
              <w:t>attēls – bruņu vestes priekšpuse (kopskats)</w:t>
            </w:r>
          </w:p>
          <w:p w14:paraId="528D5CBA" w14:textId="77777777" w:rsidR="00B95A45" w:rsidRDefault="00B95A45" w:rsidP="009506AE">
            <w:pPr>
              <w:jc w:val="center"/>
              <w:rPr>
                <w:noProof/>
                <w:szCs w:val="26"/>
              </w:rPr>
            </w:pPr>
          </w:p>
          <w:p w14:paraId="142B23EA" w14:textId="77777777" w:rsidR="00B95A45" w:rsidRPr="00E1357D" w:rsidRDefault="00000000" w:rsidP="009506AE">
            <w:pPr>
              <w:pStyle w:val="Paraststmeklis"/>
              <w:jc w:val="center"/>
            </w:pPr>
            <w:r>
              <w:rPr>
                <w:noProof/>
              </w:rPr>
              <w:drawing>
                <wp:inline distT="0" distB="0" distL="0" distR="0" wp14:anchorId="7DEFB98D" wp14:editId="70AE3F58">
                  <wp:extent cx="2792730" cy="2809875"/>
                  <wp:effectExtent l="0" t="0" r="762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92730" cy="2809875"/>
                          </a:xfrm>
                          <a:prstGeom prst="rect">
                            <a:avLst/>
                          </a:prstGeom>
                          <a:noFill/>
                          <a:ln>
                            <a:noFill/>
                          </a:ln>
                        </pic:spPr>
                      </pic:pic>
                    </a:graphicData>
                  </a:graphic>
                </wp:inline>
              </w:drawing>
            </w:r>
          </w:p>
          <w:p w14:paraId="560D8167" w14:textId="77777777" w:rsidR="00B95A45" w:rsidRDefault="00000000" w:rsidP="009506AE">
            <w:pPr>
              <w:jc w:val="center"/>
              <w:rPr>
                <w:szCs w:val="26"/>
              </w:rPr>
            </w:pPr>
            <w:r w:rsidRPr="00CD2C51">
              <w:rPr>
                <w:szCs w:val="26"/>
              </w:rPr>
              <w:t>2.</w:t>
            </w:r>
            <w:r>
              <w:rPr>
                <w:szCs w:val="26"/>
              </w:rPr>
              <w:t> </w:t>
            </w:r>
            <w:r w:rsidRPr="00CD2C51">
              <w:rPr>
                <w:szCs w:val="26"/>
              </w:rPr>
              <w:t>attēls – bruņu vestes priekšējā daļa</w:t>
            </w:r>
          </w:p>
          <w:p w14:paraId="5F2A2B80" w14:textId="77777777" w:rsidR="00B95A45" w:rsidRPr="00686469" w:rsidRDefault="00B95A45" w:rsidP="009506AE">
            <w:pPr>
              <w:jc w:val="center"/>
              <w:rPr>
                <w:szCs w:val="26"/>
              </w:rPr>
            </w:pPr>
          </w:p>
        </w:tc>
      </w:tr>
      <w:tr w:rsidR="00412EA2" w14:paraId="6A1DCECE" w14:textId="77777777" w:rsidTr="009506AE">
        <w:trPr>
          <w:trHeight w:val="5773"/>
        </w:trPr>
        <w:tc>
          <w:tcPr>
            <w:tcW w:w="940" w:type="dxa"/>
            <w:vMerge w:val="restart"/>
            <w:tcBorders>
              <w:top w:val="single" w:sz="4" w:space="0" w:color="auto"/>
              <w:left w:val="single" w:sz="4" w:space="0" w:color="auto"/>
              <w:right w:val="single" w:sz="4" w:space="0" w:color="auto"/>
            </w:tcBorders>
            <w:noWrap/>
            <w:vAlign w:val="center"/>
          </w:tcPr>
          <w:p w14:paraId="28AA450B" w14:textId="77777777" w:rsidR="00B95A45" w:rsidRPr="00CD2C51" w:rsidRDefault="00B95A45" w:rsidP="009506AE">
            <w:pPr>
              <w:jc w:val="center"/>
              <w:rPr>
                <w:color w:val="000000"/>
                <w:szCs w:val="26"/>
              </w:rPr>
            </w:pPr>
          </w:p>
        </w:tc>
        <w:tc>
          <w:tcPr>
            <w:tcW w:w="1559" w:type="dxa"/>
            <w:vMerge w:val="restart"/>
            <w:tcBorders>
              <w:top w:val="single" w:sz="4" w:space="0" w:color="auto"/>
              <w:left w:val="nil"/>
              <w:right w:val="single" w:sz="4" w:space="0" w:color="auto"/>
            </w:tcBorders>
            <w:vAlign w:val="center"/>
          </w:tcPr>
          <w:p w14:paraId="27277929" w14:textId="77777777" w:rsidR="00B95A45" w:rsidRDefault="00B95A45" w:rsidP="009506AE">
            <w:pPr>
              <w:jc w:val="center"/>
              <w:rPr>
                <w:szCs w:val="26"/>
              </w:rPr>
            </w:pPr>
          </w:p>
        </w:tc>
        <w:tc>
          <w:tcPr>
            <w:tcW w:w="7772" w:type="dxa"/>
            <w:gridSpan w:val="11"/>
            <w:tcBorders>
              <w:top w:val="single" w:sz="4" w:space="0" w:color="auto"/>
              <w:left w:val="nil"/>
              <w:bottom w:val="single" w:sz="4" w:space="0" w:color="auto"/>
              <w:right w:val="single" w:sz="4" w:space="0" w:color="auto"/>
            </w:tcBorders>
            <w:vAlign w:val="center"/>
          </w:tcPr>
          <w:p w14:paraId="305FDC48" w14:textId="77777777" w:rsidR="00B95A45" w:rsidRDefault="00000000" w:rsidP="009506AE">
            <w:pPr>
              <w:jc w:val="center"/>
              <w:rPr>
                <w:noProof/>
                <w:szCs w:val="26"/>
                <w:lang w:eastAsia="lv-LV"/>
              </w:rPr>
            </w:pPr>
            <w:r w:rsidRPr="00CD2C51">
              <w:rPr>
                <w:noProof/>
                <w:szCs w:val="26"/>
                <w:lang w:eastAsia="lv-LV"/>
              </w:rPr>
              <w:drawing>
                <wp:inline distT="0" distB="0" distL="0" distR="0" wp14:anchorId="67C10D2D" wp14:editId="74235B13">
                  <wp:extent cx="2838450" cy="2879521"/>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4"/>
                          <pic:cNvPicPr>
                            <a:picLocks noChangeAspect="1" noChangeArrowheads="1"/>
                          </pic:cNvPicPr>
                        </pic:nvPicPr>
                        <pic:blipFill>
                          <a:blip r:embed="rId9">
                            <a:extLst>
                              <a:ext uri="{28A0092B-C50C-407E-A947-70E740481C1C}">
                                <a14:useLocalDpi xmlns:a14="http://schemas.microsoft.com/office/drawing/2010/main" val="0"/>
                              </a:ext>
                            </a:extLst>
                          </a:blip>
                          <a:srcRect b="1365"/>
                          <a:stretch>
                            <a:fillRect/>
                          </a:stretch>
                        </pic:blipFill>
                        <pic:spPr bwMode="auto">
                          <a:xfrm>
                            <a:off x="0" y="0"/>
                            <a:ext cx="2844452" cy="2885610"/>
                          </a:xfrm>
                          <a:prstGeom prst="rect">
                            <a:avLst/>
                          </a:prstGeom>
                          <a:noFill/>
                          <a:ln>
                            <a:noFill/>
                          </a:ln>
                          <a:extLst>
                            <a:ext uri="{53640926-AAD7-44D8-BBD7-CCE9431645EC}">
                              <a14:shadowObscured xmlns:a14="http://schemas.microsoft.com/office/drawing/2010/main"/>
                            </a:ext>
                          </a:extLst>
                        </pic:spPr>
                      </pic:pic>
                    </a:graphicData>
                  </a:graphic>
                </wp:inline>
              </w:drawing>
            </w:r>
          </w:p>
          <w:p w14:paraId="68928D72" w14:textId="77777777" w:rsidR="00B95A45" w:rsidRPr="00686469" w:rsidRDefault="00B95A45" w:rsidP="009506AE">
            <w:pPr>
              <w:rPr>
                <w:szCs w:val="26"/>
              </w:rPr>
            </w:pPr>
          </w:p>
          <w:p w14:paraId="59493FB4" w14:textId="77777777" w:rsidR="00B95A45" w:rsidRPr="00686469" w:rsidRDefault="00000000" w:rsidP="009506AE">
            <w:pPr>
              <w:jc w:val="center"/>
              <w:rPr>
                <w:szCs w:val="26"/>
              </w:rPr>
            </w:pPr>
            <w:r w:rsidRPr="00CD2C51">
              <w:rPr>
                <w:szCs w:val="26"/>
              </w:rPr>
              <w:t>3.</w:t>
            </w:r>
            <w:r>
              <w:rPr>
                <w:szCs w:val="26"/>
              </w:rPr>
              <w:t> </w:t>
            </w:r>
            <w:r w:rsidRPr="00CD2C51">
              <w:rPr>
                <w:szCs w:val="26"/>
              </w:rPr>
              <w:t>attēls priekšējā daļa – iekšpuse (kreisā puse)</w:t>
            </w:r>
          </w:p>
        </w:tc>
      </w:tr>
      <w:tr w:rsidR="00412EA2" w14:paraId="41AAB907" w14:textId="77777777" w:rsidTr="0002298D">
        <w:tc>
          <w:tcPr>
            <w:tcW w:w="940" w:type="dxa"/>
            <w:vMerge/>
            <w:tcBorders>
              <w:left w:val="single" w:sz="4" w:space="0" w:color="auto"/>
              <w:right w:val="single" w:sz="4" w:space="0" w:color="auto"/>
            </w:tcBorders>
            <w:noWrap/>
            <w:vAlign w:val="center"/>
          </w:tcPr>
          <w:p w14:paraId="14939CB1" w14:textId="77777777" w:rsidR="00B95A45" w:rsidRPr="00CD2C51" w:rsidRDefault="00B95A45" w:rsidP="009506AE">
            <w:pPr>
              <w:jc w:val="center"/>
              <w:rPr>
                <w:color w:val="000000"/>
                <w:szCs w:val="26"/>
              </w:rPr>
            </w:pPr>
          </w:p>
        </w:tc>
        <w:tc>
          <w:tcPr>
            <w:tcW w:w="1559" w:type="dxa"/>
            <w:vMerge/>
            <w:tcBorders>
              <w:left w:val="nil"/>
              <w:right w:val="single" w:sz="4" w:space="0" w:color="auto"/>
            </w:tcBorders>
            <w:vAlign w:val="center"/>
          </w:tcPr>
          <w:p w14:paraId="7DEEDC55" w14:textId="77777777" w:rsidR="00B95A45" w:rsidRDefault="00B95A45" w:rsidP="009506AE">
            <w:pPr>
              <w:jc w:val="center"/>
              <w:rPr>
                <w:szCs w:val="26"/>
              </w:rPr>
            </w:pPr>
          </w:p>
        </w:tc>
        <w:tc>
          <w:tcPr>
            <w:tcW w:w="7772" w:type="dxa"/>
            <w:gridSpan w:val="11"/>
            <w:tcBorders>
              <w:top w:val="single" w:sz="4" w:space="0" w:color="auto"/>
              <w:left w:val="nil"/>
              <w:bottom w:val="single" w:sz="4" w:space="0" w:color="auto"/>
              <w:right w:val="single" w:sz="4" w:space="0" w:color="auto"/>
            </w:tcBorders>
          </w:tcPr>
          <w:p w14:paraId="4F87A542" w14:textId="77777777" w:rsidR="00B95A45" w:rsidRDefault="00B95A45" w:rsidP="009506AE">
            <w:pPr>
              <w:jc w:val="center"/>
              <w:rPr>
                <w:noProof/>
                <w:szCs w:val="26"/>
              </w:rPr>
            </w:pPr>
          </w:p>
          <w:p w14:paraId="21DBC2E6" w14:textId="77777777" w:rsidR="00B95A45" w:rsidRDefault="00000000" w:rsidP="009506AE">
            <w:pPr>
              <w:jc w:val="center"/>
              <w:rPr>
                <w:noProof/>
                <w:szCs w:val="26"/>
              </w:rPr>
            </w:pPr>
            <w:r w:rsidRPr="00CD2C51">
              <w:rPr>
                <w:noProof/>
                <w:szCs w:val="26"/>
                <w:lang w:eastAsia="lv-LV"/>
              </w:rPr>
              <w:drawing>
                <wp:inline distT="0" distB="0" distL="0" distR="0" wp14:anchorId="0B69DF0B" wp14:editId="779E5547">
                  <wp:extent cx="2905125" cy="2879481"/>
                  <wp:effectExtent l="0" t="0" r="0" b="0"/>
                  <wp:docPr id="5" name="Attēls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6">
                            <a:extLst>
                              <a:ext uri="{FF2B5EF4-FFF2-40B4-BE49-F238E27FC236}">
                                <a16:creationId xmlns:a16="http://schemas.microsoft.com/office/drawing/2014/main" id="{00000000-0008-0000-0000-000007000000}"/>
                              </a:ext>
                            </a:extLst>
                          </pic:cNvPr>
                          <pic:cNvPicPr>
                            <a:picLocks noChangeAspect="1"/>
                          </pic:cNvPicPr>
                        </pic:nvPicPr>
                        <pic:blipFill>
                          <a:blip r:embed="rId10"/>
                          <a:stretch>
                            <a:fillRect/>
                          </a:stretch>
                        </pic:blipFill>
                        <pic:spPr>
                          <a:xfrm>
                            <a:off x="0" y="0"/>
                            <a:ext cx="2908410" cy="2882737"/>
                          </a:xfrm>
                          <a:prstGeom prst="rect">
                            <a:avLst/>
                          </a:prstGeom>
                        </pic:spPr>
                      </pic:pic>
                    </a:graphicData>
                  </a:graphic>
                </wp:inline>
              </w:drawing>
            </w:r>
          </w:p>
          <w:p w14:paraId="06D0B6F1" w14:textId="77777777" w:rsidR="00B95A45" w:rsidRDefault="00000000" w:rsidP="009506AE">
            <w:pPr>
              <w:jc w:val="center"/>
              <w:rPr>
                <w:szCs w:val="26"/>
              </w:rPr>
            </w:pPr>
            <w:r w:rsidRPr="00CD2C51">
              <w:rPr>
                <w:szCs w:val="26"/>
              </w:rPr>
              <w:t>4.attēls - bruņu vestes mugurpuse (kopskats)</w:t>
            </w:r>
          </w:p>
          <w:p w14:paraId="1006F6AC" w14:textId="77777777" w:rsidR="00B95A45" w:rsidRDefault="00B95A45" w:rsidP="009506AE">
            <w:pPr>
              <w:jc w:val="center"/>
              <w:rPr>
                <w:szCs w:val="26"/>
              </w:rPr>
            </w:pPr>
          </w:p>
          <w:p w14:paraId="7631E405" w14:textId="77777777" w:rsidR="00B95A45" w:rsidRDefault="00000000" w:rsidP="0002298D">
            <w:pPr>
              <w:tabs>
                <w:tab w:val="center" w:pos="3778"/>
                <w:tab w:val="left" w:pos="7080"/>
                <w:tab w:val="right" w:pos="7556"/>
              </w:tabs>
              <w:jc w:val="left"/>
              <w:rPr>
                <w:szCs w:val="26"/>
              </w:rPr>
            </w:pPr>
            <w:r>
              <w:rPr>
                <w:szCs w:val="26"/>
              </w:rPr>
              <w:lastRenderedPageBreak/>
              <w:tab/>
            </w:r>
            <w:r w:rsidRPr="00CD2C51">
              <w:rPr>
                <w:noProof/>
                <w:szCs w:val="26"/>
                <w:lang w:eastAsia="lv-LV"/>
              </w:rPr>
              <w:drawing>
                <wp:inline distT="0" distB="0" distL="0" distR="0" wp14:anchorId="103A6C0C" wp14:editId="2C4FC787">
                  <wp:extent cx="3462655" cy="2622372"/>
                  <wp:effectExtent l="0" t="0" r="4445"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b="3588"/>
                          <a:stretch>
                            <a:fillRect/>
                          </a:stretch>
                        </pic:blipFill>
                        <pic:spPr bwMode="auto">
                          <a:xfrm>
                            <a:off x="0" y="0"/>
                            <a:ext cx="3466703" cy="2625438"/>
                          </a:xfrm>
                          <a:prstGeom prst="rect">
                            <a:avLst/>
                          </a:prstGeom>
                          <a:noFill/>
                          <a:ln>
                            <a:noFill/>
                          </a:ln>
                          <a:extLst>
                            <a:ext uri="{53640926-AAD7-44D8-BBD7-CCE9431645EC}">
                              <a14:shadowObscured xmlns:a14="http://schemas.microsoft.com/office/drawing/2010/main"/>
                            </a:ext>
                          </a:extLst>
                        </pic:spPr>
                      </pic:pic>
                    </a:graphicData>
                  </a:graphic>
                </wp:inline>
              </w:drawing>
            </w:r>
            <w:r>
              <w:rPr>
                <w:szCs w:val="26"/>
              </w:rPr>
              <w:tab/>
            </w:r>
            <w:r w:rsidR="0002298D">
              <w:rPr>
                <w:szCs w:val="26"/>
              </w:rPr>
              <w:tab/>
            </w:r>
          </w:p>
          <w:p w14:paraId="73059537" w14:textId="77777777" w:rsidR="00B95A45" w:rsidRDefault="00B95A45" w:rsidP="009506AE">
            <w:pPr>
              <w:jc w:val="center"/>
              <w:rPr>
                <w:szCs w:val="26"/>
              </w:rPr>
            </w:pPr>
          </w:p>
          <w:p w14:paraId="383A537F" w14:textId="77777777" w:rsidR="00B95A45" w:rsidRDefault="00000000" w:rsidP="009506AE">
            <w:pPr>
              <w:jc w:val="center"/>
              <w:rPr>
                <w:szCs w:val="26"/>
              </w:rPr>
            </w:pPr>
            <w:r w:rsidRPr="00CD2C51">
              <w:rPr>
                <w:szCs w:val="26"/>
              </w:rPr>
              <w:t>5.</w:t>
            </w:r>
            <w:r>
              <w:rPr>
                <w:szCs w:val="26"/>
              </w:rPr>
              <w:t> </w:t>
            </w:r>
            <w:r w:rsidRPr="00CD2C51">
              <w:rPr>
                <w:szCs w:val="26"/>
              </w:rPr>
              <w:t>attēls – bruņu vestes mugurējā da</w:t>
            </w:r>
            <w:r>
              <w:rPr>
                <w:szCs w:val="26"/>
              </w:rPr>
              <w:t>ļa</w:t>
            </w:r>
          </w:p>
          <w:p w14:paraId="30A1F3FF" w14:textId="77777777" w:rsidR="007B672B" w:rsidRDefault="007B672B" w:rsidP="009506AE">
            <w:pPr>
              <w:jc w:val="center"/>
              <w:rPr>
                <w:szCs w:val="26"/>
              </w:rPr>
            </w:pPr>
          </w:p>
          <w:p w14:paraId="501A54B4" w14:textId="77777777" w:rsidR="007B672B" w:rsidRDefault="007B672B" w:rsidP="009506AE">
            <w:pPr>
              <w:jc w:val="center"/>
              <w:rPr>
                <w:szCs w:val="26"/>
              </w:rPr>
            </w:pPr>
          </w:p>
          <w:p w14:paraId="1D3059C8" w14:textId="77777777" w:rsidR="007B672B" w:rsidRDefault="00000000" w:rsidP="009506AE">
            <w:pPr>
              <w:jc w:val="center"/>
              <w:rPr>
                <w:szCs w:val="26"/>
              </w:rPr>
            </w:pPr>
            <w:r w:rsidRPr="00CD2C51">
              <w:rPr>
                <w:noProof/>
                <w:szCs w:val="26"/>
                <w:lang w:eastAsia="lv-LV"/>
              </w:rPr>
              <w:drawing>
                <wp:inline distT="0" distB="0" distL="0" distR="0" wp14:anchorId="0BA63E3E" wp14:editId="03AE8CD8">
                  <wp:extent cx="3533774" cy="2854971"/>
                  <wp:effectExtent l="0" t="0" r="0" b="254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t="1652" b="2538"/>
                          <a:stretch>
                            <a:fillRect/>
                          </a:stretch>
                        </pic:blipFill>
                        <pic:spPr bwMode="auto">
                          <a:xfrm>
                            <a:off x="0" y="0"/>
                            <a:ext cx="3566554" cy="2881454"/>
                          </a:xfrm>
                          <a:prstGeom prst="rect">
                            <a:avLst/>
                          </a:prstGeom>
                          <a:noFill/>
                          <a:ln>
                            <a:noFill/>
                          </a:ln>
                          <a:extLst>
                            <a:ext uri="{53640926-AAD7-44D8-BBD7-CCE9431645EC}">
                              <a14:shadowObscured xmlns:a14="http://schemas.microsoft.com/office/drawing/2010/main"/>
                            </a:ext>
                          </a:extLst>
                        </pic:spPr>
                      </pic:pic>
                    </a:graphicData>
                  </a:graphic>
                </wp:inline>
              </w:drawing>
            </w:r>
          </w:p>
          <w:p w14:paraId="62F0FFB5" w14:textId="77777777" w:rsidR="007B672B" w:rsidRDefault="007B672B" w:rsidP="009506AE">
            <w:pPr>
              <w:jc w:val="center"/>
              <w:rPr>
                <w:szCs w:val="26"/>
              </w:rPr>
            </w:pPr>
          </w:p>
          <w:p w14:paraId="528EA97B" w14:textId="77777777" w:rsidR="007B672B" w:rsidRDefault="00000000" w:rsidP="009506AE">
            <w:pPr>
              <w:jc w:val="center"/>
              <w:rPr>
                <w:szCs w:val="26"/>
              </w:rPr>
            </w:pPr>
            <w:r w:rsidRPr="007B672B">
              <w:rPr>
                <w:szCs w:val="26"/>
              </w:rPr>
              <w:t>6. attēls – muguras daļas iekšpuse</w:t>
            </w:r>
          </w:p>
          <w:p w14:paraId="4608AEA6" w14:textId="77777777" w:rsidR="007B672B" w:rsidRDefault="007B672B" w:rsidP="009506AE">
            <w:pPr>
              <w:jc w:val="center"/>
              <w:rPr>
                <w:szCs w:val="26"/>
              </w:rPr>
            </w:pPr>
          </w:p>
          <w:p w14:paraId="5620DD69" w14:textId="77777777" w:rsidR="007B672B" w:rsidRDefault="007B672B" w:rsidP="007B672B">
            <w:pPr>
              <w:jc w:val="center"/>
              <w:rPr>
                <w:szCs w:val="26"/>
              </w:rPr>
            </w:pPr>
          </w:p>
          <w:p w14:paraId="45DAED72" w14:textId="77777777" w:rsidR="007B672B" w:rsidRPr="001F5438" w:rsidRDefault="00000000" w:rsidP="007B672B">
            <w:pPr>
              <w:jc w:val="left"/>
              <w:rPr>
                <w:b/>
                <w:bCs/>
                <w:szCs w:val="26"/>
              </w:rPr>
            </w:pPr>
            <w:r w:rsidRPr="001F5438">
              <w:rPr>
                <w:b/>
                <w:bCs/>
                <w:szCs w:val="26"/>
              </w:rPr>
              <w:t>Apzīmējumi:</w:t>
            </w:r>
          </w:p>
          <w:p w14:paraId="7AD40241" w14:textId="77777777" w:rsidR="007B672B" w:rsidRPr="00CD2C51" w:rsidRDefault="00000000" w:rsidP="007B672B">
            <w:pPr>
              <w:jc w:val="left"/>
              <w:rPr>
                <w:szCs w:val="26"/>
              </w:rPr>
            </w:pPr>
            <w:r w:rsidRPr="00CD2C51">
              <w:rPr>
                <w:noProof/>
                <w:szCs w:val="26"/>
                <w:lang w:eastAsia="lv-LV"/>
              </w:rPr>
              <w:drawing>
                <wp:inline distT="0" distB="0" distL="0" distR="0" wp14:anchorId="5A5DF669" wp14:editId="61C2FFF8">
                  <wp:extent cx="974725" cy="314194"/>
                  <wp:effectExtent l="0" t="0" r="0" b="0"/>
                  <wp:docPr id="7" name="Attēls 4">
                    <a:extLst xmlns:a="http://schemas.openxmlformats.org/drawingml/2006/main">
                      <a:ext uri="{FF2B5EF4-FFF2-40B4-BE49-F238E27FC236}">
                        <a16:creationId xmlns:a16="http://schemas.microsoft.com/office/drawing/2014/main" id="{49B05A5C-CFDD-40DA-9786-63710B0C5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4">
                            <a:extLst>
                              <a:ext uri="{FF2B5EF4-FFF2-40B4-BE49-F238E27FC236}">
                                <a16:creationId xmlns:a16="http://schemas.microsoft.com/office/drawing/2014/main" id="{49B05A5C-CFDD-40DA-9786-63710B0C5B56}"/>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25181" cy="330458"/>
                          </a:xfrm>
                          <a:prstGeom prst="rect">
                            <a:avLst/>
                          </a:prstGeom>
                          <a:noFill/>
                        </pic:spPr>
                      </pic:pic>
                    </a:graphicData>
                  </a:graphic>
                </wp:inline>
              </w:drawing>
            </w:r>
            <w:r w:rsidRPr="00CD2C51">
              <w:rPr>
                <w:szCs w:val="26"/>
              </w:rPr>
              <w:t>- atstarojošā josla</w:t>
            </w:r>
          </w:p>
          <w:p w14:paraId="326781A2" w14:textId="77777777" w:rsidR="007B672B" w:rsidRPr="00CD2C51" w:rsidRDefault="00000000" w:rsidP="007B672B">
            <w:pPr>
              <w:jc w:val="left"/>
              <w:rPr>
                <w:szCs w:val="26"/>
              </w:rPr>
            </w:pPr>
            <w:r w:rsidRPr="00CD2C51">
              <w:rPr>
                <w:noProof/>
                <w:szCs w:val="26"/>
                <w:lang w:eastAsia="lv-LV"/>
              </w:rPr>
              <w:drawing>
                <wp:inline distT="0" distB="0" distL="0" distR="0" wp14:anchorId="10E2C788" wp14:editId="670D583D">
                  <wp:extent cx="981075" cy="381000"/>
                  <wp:effectExtent l="0" t="0" r="9525" b="0"/>
                  <wp:docPr id="8" name="Attēls 5">
                    <a:extLst xmlns:a="http://schemas.openxmlformats.org/drawingml/2006/main">
                      <a:ext uri="{FF2B5EF4-FFF2-40B4-BE49-F238E27FC236}">
                        <a16:creationId xmlns:a16="http://schemas.microsoft.com/office/drawing/2014/main" id="{F6A89C5E-5B50-4A9B-99BD-10E3230DD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5">
                            <a:extLst>
                              <a:ext uri="{FF2B5EF4-FFF2-40B4-BE49-F238E27FC236}">
                                <a16:creationId xmlns:a16="http://schemas.microsoft.com/office/drawing/2014/main" id="{F6A89C5E-5B50-4A9B-99BD-10E3230DD41A}"/>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81075" cy="381000"/>
                          </a:xfrm>
                          <a:prstGeom prst="rect">
                            <a:avLst/>
                          </a:prstGeom>
                          <a:noFill/>
                        </pic:spPr>
                      </pic:pic>
                    </a:graphicData>
                  </a:graphic>
                </wp:inline>
              </w:drawing>
            </w:r>
            <w:r w:rsidRPr="00CD2C51">
              <w:rPr>
                <w:szCs w:val="26"/>
              </w:rPr>
              <w:t>- līp</w:t>
            </w:r>
            <w:r>
              <w:rPr>
                <w:szCs w:val="26"/>
              </w:rPr>
              <w:t xml:space="preserve"> </w:t>
            </w:r>
            <w:r w:rsidRPr="00CD2C51">
              <w:rPr>
                <w:szCs w:val="26"/>
              </w:rPr>
              <w:t>lentes aizdares mīkstā daļa</w:t>
            </w:r>
          </w:p>
          <w:p w14:paraId="47E4EDCE" w14:textId="77777777" w:rsidR="007B672B" w:rsidRDefault="00000000" w:rsidP="007B672B">
            <w:pPr>
              <w:jc w:val="left"/>
              <w:rPr>
                <w:szCs w:val="26"/>
              </w:rPr>
            </w:pPr>
            <w:r w:rsidRPr="00CD2C51">
              <w:rPr>
                <w:noProof/>
                <w:szCs w:val="26"/>
                <w:lang w:eastAsia="lv-LV"/>
              </w:rPr>
              <w:drawing>
                <wp:inline distT="0" distB="0" distL="0" distR="0" wp14:anchorId="05FEFFF8" wp14:editId="22AE7E79">
                  <wp:extent cx="975995" cy="371475"/>
                  <wp:effectExtent l="0" t="0" r="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86305" cy="375399"/>
                          </a:xfrm>
                          <a:prstGeom prst="rect">
                            <a:avLst/>
                          </a:prstGeom>
                          <a:noFill/>
                          <a:ln>
                            <a:noFill/>
                          </a:ln>
                        </pic:spPr>
                      </pic:pic>
                    </a:graphicData>
                  </a:graphic>
                </wp:inline>
              </w:drawing>
            </w:r>
            <w:r w:rsidRPr="00CD2C51">
              <w:rPr>
                <w:szCs w:val="26"/>
              </w:rPr>
              <w:t>- līp</w:t>
            </w:r>
            <w:r>
              <w:rPr>
                <w:szCs w:val="26"/>
              </w:rPr>
              <w:t xml:space="preserve"> </w:t>
            </w:r>
            <w:r w:rsidRPr="00CD2C51">
              <w:rPr>
                <w:szCs w:val="26"/>
              </w:rPr>
              <w:t>lentes aizdares cietā (asā) daļa</w:t>
            </w:r>
          </w:p>
          <w:p w14:paraId="3483DC64" w14:textId="77777777" w:rsidR="00B95A45" w:rsidRPr="00C8379E" w:rsidRDefault="00B95A45" w:rsidP="007B672B">
            <w:pPr>
              <w:tabs>
                <w:tab w:val="left" w:pos="4695"/>
              </w:tabs>
              <w:jc w:val="left"/>
              <w:rPr>
                <w:szCs w:val="26"/>
              </w:rPr>
            </w:pPr>
          </w:p>
        </w:tc>
      </w:tr>
      <w:tr w:rsidR="00412EA2" w14:paraId="2B157DCA" w14:textId="77777777" w:rsidTr="009506AE">
        <w:trPr>
          <w:trHeight w:val="120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D890D12" w14:textId="77777777" w:rsidR="00B95A45" w:rsidRPr="00CD2C51" w:rsidRDefault="00000000" w:rsidP="009506AE">
            <w:pPr>
              <w:jc w:val="center"/>
              <w:rPr>
                <w:color w:val="000000"/>
                <w:szCs w:val="26"/>
              </w:rPr>
            </w:pPr>
            <w:r>
              <w:rPr>
                <w:color w:val="000000"/>
                <w:szCs w:val="26"/>
              </w:rPr>
              <w:lastRenderedPageBreak/>
              <w:t>2.4.</w:t>
            </w:r>
          </w:p>
        </w:tc>
        <w:tc>
          <w:tcPr>
            <w:tcW w:w="1559" w:type="dxa"/>
            <w:tcBorders>
              <w:top w:val="single" w:sz="4" w:space="0" w:color="auto"/>
              <w:left w:val="nil"/>
              <w:bottom w:val="single" w:sz="4" w:space="0" w:color="auto"/>
              <w:right w:val="single" w:sz="4" w:space="0" w:color="auto"/>
            </w:tcBorders>
            <w:vAlign w:val="center"/>
            <w:hideMark/>
          </w:tcPr>
          <w:p w14:paraId="1DC748FA" w14:textId="77777777" w:rsidR="00B95A45" w:rsidRPr="00CD2C51" w:rsidRDefault="00000000" w:rsidP="009506AE">
            <w:pPr>
              <w:jc w:val="center"/>
              <w:rPr>
                <w:szCs w:val="26"/>
              </w:rPr>
            </w:pPr>
            <w:r w:rsidRPr="00CD2C51">
              <w:rPr>
                <w:szCs w:val="26"/>
              </w:rPr>
              <w:t>Marķējums</w:t>
            </w:r>
          </w:p>
        </w:tc>
        <w:tc>
          <w:tcPr>
            <w:tcW w:w="7772" w:type="dxa"/>
            <w:gridSpan w:val="11"/>
            <w:tcBorders>
              <w:top w:val="single" w:sz="4" w:space="0" w:color="auto"/>
              <w:left w:val="nil"/>
              <w:bottom w:val="single" w:sz="4" w:space="0" w:color="auto"/>
              <w:right w:val="single" w:sz="4" w:space="0" w:color="auto"/>
            </w:tcBorders>
            <w:vAlign w:val="center"/>
            <w:hideMark/>
          </w:tcPr>
          <w:p w14:paraId="014765B5" w14:textId="77777777" w:rsidR="00B95A45" w:rsidRPr="00CD2C51" w:rsidRDefault="00000000" w:rsidP="009506AE">
            <w:pPr>
              <w:rPr>
                <w:szCs w:val="26"/>
              </w:rPr>
            </w:pPr>
            <w:r w:rsidRPr="00CD2C51">
              <w:rPr>
                <w:szCs w:val="26"/>
              </w:rPr>
              <w:t>Katr</w:t>
            </w:r>
            <w:r>
              <w:rPr>
                <w:szCs w:val="26"/>
              </w:rPr>
              <w:t>s</w:t>
            </w:r>
            <w:r w:rsidRPr="00CD2C51">
              <w:rPr>
                <w:szCs w:val="26"/>
              </w:rPr>
              <w:t xml:space="preserve"> bruņu veste</w:t>
            </w:r>
            <w:r>
              <w:rPr>
                <w:szCs w:val="26"/>
              </w:rPr>
              <w:t xml:space="preserve">s </w:t>
            </w:r>
            <w:r w:rsidRPr="00CD2C51">
              <w:rPr>
                <w:szCs w:val="26"/>
              </w:rPr>
              <w:t>pārvalks ir marķēta ar ūdens noturīgu marķējumu uz kura norādīts: ražotāja nosaukums un valsts, preces nosaukums (numurs), ražošanas datums un numurs, bruņu vestes pārvalka izmērs, materiāls, kopšanas instrukcija - apzīmējums.</w:t>
            </w:r>
          </w:p>
        </w:tc>
      </w:tr>
      <w:tr w:rsidR="00412EA2" w14:paraId="239E3394" w14:textId="77777777" w:rsidTr="009506AE">
        <w:trPr>
          <w:trHeight w:val="315"/>
        </w:trPr>
        <w:tc>
          <w:tcPr>
            <w:tcW w:w="940" w:type="dxa"/>
            <w:tcBorders>
              <w:top w:val="nil"/>
              <w:left w:val="single" w:sz="4" w:space="0" w:color="auto"/>
              <w:bottom w:val="single" w:sz="4" w:space="0" w:color="auto"/>
              <w:right w:val="single" w:sz="4" w:space="0" w:color="auto"/>
            </w:tcBorders>
            <w:shd w:val="clear" w:color="000000" w:fill="D9E1F2"/>
            <w:noWrap/>
            <w:vAlign w:val="center"/>
            <w:hideMark/>
          </w:tcPr>
          <w:p w14:paraId="7287683A" w14:textId="77777777" w:rsidR="00B95A45" w:rsidRPr="00CD2C51" w:rsidRDefault="00000000" w:rsidP="009506AE">
            <w:pPr>
              <w:jc w:val="center"/>
              <w:rPr>
                <w:color w:val="000000"/>
                <w:szCs w:val="26"/>
              </w:rPr>
            </w:pPr>
            <w:r>
              <w:rPr>
                <w:color w:val="000000"/>
                <w:szCs w:val="26"/>
              </w:rPr>
              <w:t>3</w:t>
            </w:r>
            <w:r w:rsidRPr="00CD2C51">
              <w:rPr>
                <w:color w:val="000000"/>
                <w:szCs w:val="26"/>
              </w:rPr>
              <w:t>.</w:t>
            </w:r>
          </w:p>
        </w:tc>
        <w:tc>
          <w:tcPr>
            <w:tcW w:w="9331" w:type="dxa"/>
            <w:gridSpan w:val="12"/>
            <w:tcBorders>
              <w:top w:val="single" w:sz="4" w:space="0" w:color="auto"/>
              <w:left w:val="nil"/>
              <w:bottom w:val="single" w:sz="4" w:space="0" w:color="auto"/>
              <w:right w:val="single" w:sz="4" w:space="0" w:color="auto"/>
            </w:tcBorders>
            <w:shd w:val="clear" w:color="000000" w:fill="D9E1F2"/>
            <w:vAlign w:val="center"/>
            <w:hideMark/>
          </w:tcPr>
          <w:p w14:paraId="4FB6671A" w14:textId="77777777" w:rsidR="00B95A45" w:rsidRPr="00CD2C51" w:rsidRDefault="00000000" w:rsidP="009506AE">
            <w:pPr>
              <w:jc w:val="center"/>
              <w:rPr>
                <w:b/>
                <w:bCs/>
                <w:szCs w:val="26"/>
              </w:rPr>
            </w:pPr>
            <w:r>
              <w:rPr>
                <w:b/>
                <w:bCs/>
                <w:szCs w:val="26"/>
              </w:rPr>
              <w:t>Cita informācija</w:t>
            </w:r>
          </w:p>
        </w:tc>
      </w:tr>
      <w:tr w:rsidR="00412EA2" w14:paraId="5300850D" w14:textId="77777777" w:rsidTr="00604F72">
        <w:trPr>
          <w:trHeight w:val="9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72D7429" w14:textId="77777777" w:rsidR="00B95A45" w:rsidRPr="00CD2C51" w:rsidRDefault="00000000" w:rsidP="009506AE">
            <w:pPr>
              <w:jc w:val="center"/>
              <w:rPr>
                <w:color w:val="000000"/>
                <w:szCs w:val="26"/>
              </w:rPr>
            </w:pPr>
            <w:r>
              <w:rPr>
                <w:color w:val="000000"/>
                <w:szCs w:val="26"/>
              </w:rPr>
              <w:t>3.1</w:t>
            </w:r>
            <w:r w:rsidRPr="00CD2C51">
              <w:rPr>
                <w:color w:val="000000"/>
                <w:szCs w:val="26"/>
              </w:rPr>
              <w:t>.</w:t>
            </w:r>
          </w:p>
        </w:tc>
        <w:tc>
          <w:tcPr>
            <w:tcW w:w="2712" w:type="dxa"/>
            <w:gridSpan w:val="3"/>
            <w:tcBorders>
              <w:top w:val="nil"/>
              <w:left w:val="nil"/>
              <w:bottom w:val="single" w:sz="4" w:space="0" w:color="auto"/>
              <w:right w:val="single" w:sz="4" w:space="0" w:color="auto"/>
            </w:tcBorders>
            <w:shd w:val="clear" w:color="auto" w:fill="auto"/>
            <w:vAlign w:val="center"/>
            <w:hideMark/>
          </w:tcPr>
          <w:p w14:paraId="75CDEFA1" w14:textId="77777777" w:rsidR="00B95A45" w:rsidRPr="00626644" w:rsidRDefault="00000000" w:rsidP="009506AE">
            <w:pPr>
              <w:jc w:val="center"/>
              <w:rPr>
                <w:szCs w:val="26"/>
              </w:rPr>
            </w:pPr>
            <w:r w:rsidRPr="00626644">
              <w:rPr>
                <w:szCs w:val="26"/>
              </w:rPr>
              <w:t>Pamatprasības tekstilizstrādājumu izgatavošanai</w:t>
            </w:r>
          </w:p>
        </w:tc>
        <w:tc>
          <w:tcPr>
            <w:tcW w:w="6619" w:type="dxa"/>
            <w:gridSpan w:val="9"/>
            <w:tcBorders>
              <w:top w:val="nil"/>
              <w:left w:val="nil"/>
              <w:bottom w:val="single" w:sz="4" w:space="0" w:color="auto"/>
              <w:right w:val="single" w:sz="4" w:space="0" w:color="auto"/>
            </w:tcBorders>
            <w:shd w:val="clear" w:color="auto" w:fill="auto"/>
            <w:vAlign w:val="center"/>
            <w:hideMark/>
          </w:tcPr>
          <w:p w14:paraId="786EF02A" w14:textId="77777777" w:rsidR="00B95A45" w:rsidRPr="00CD2C51" w:rsidRDefault="00000000" w:rsidP="009506AE">
            <w:pPr>
              <w:rPr>
                <w:szCs w:val="26"/>
              </w:rPr>
            </w:pPr>
            <w:r w:rsidRPr="00CD2C51">
              <w:rPr>
                <w:szCs w:val="26"/>
              </w:rPr>
              <w:t>Visas šuves nostiprinātas abos galos. Diegu gali apgriezti. Dekoratīvās šuvēs izmantojams div</w:t>
            </w:r>
            <w:r>
              <w:rPr>
                <w:szCs w:val="26"/>
              </w:rPr>
              <w:t xml:space="preserve">u </w:t>
            </w:r>
            <w:r w:rsidRPr="00CD2C51">
              <w:rPr>
                <w:szCs w:val="26"/>
              </w:rPr>
              <w:t>diegu slēg</w:t>
            </w:r>
            <w:r>
              <w:rPr>
                <w:szCs w:val="26"/>
              </w:rPr>
              <w:t xml:space="preserve"> </w:t>
            </w:r>
            <w:r w:rsidRPr="00CD2C51">
              <w:rPr>
                <w:szCs w:val="26"/>
              </w:rPr>
              <w:t>dūriens. Apmalojums piešujams ar div</w:t>
            </w:r>
            <w:r>
              <w:rPr>
                <w:szCs w:val="26"/>
              </w:rPr>
              <w:t xml:space="preserve">u </w:t>
            </w:r>
            <w:r w:rsidRPr="00CD2C51">
              <w:rPr>
                <w:szCs w:val="26"/>
              </w:rPr>
              <w:t>diegu slēg</w:t>
            </w:r>
            <w:r>
              <w:rPr>
                <w:szCs w:val="26"/>
              </w:rPr>
              <w:t xml:space="preserve"> </w:t>
            </w:r>
            <w:r w:rsidRPr="00CD2C51">
              <w:rPr>
                <w:szCs w:val="26"/>
              </w:rPr>
              <w:t>dūrienu.</w:t>
            </w:r>
          </w:p>
        </w:tc>
      </w:tr>
      <w:tr w:rsidR="00412EA2" w14:paraId="296F34A4" w14:textId="77777777" w:rsidTr="007F55BC">
        <w:trPr>
          <w:trHeight w:val="801"/>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5FD1F0F" w14:textId="77777777" w:rsidR="00B95A45" w:rsidRPr="00CD2C51" w:rsidRDefault="00000000" w:rsidP="009506AE">
            <w:pPr>
              <w:jc w:val="center"/>
              <w:rPr>
                <w:color w:val="000000"/>
                <w:szCs w:val="26"/>
              </w:rPr>
            </w:pPr>
            <w:r>
              <w:rPr>
                <w:color w:val="000000"/>
                <w:szCs w:val="26"/>
              </w:rPr>
              <w:t>3.2.</w:t>
            </w:r>
          </w:p>
        </w:tc>
        <w:tc>
          <w:tcPr>
            <w:tcW w:w="3686" w:type="dxa"/>
            <w:gridSpan w:val="5"/>
            <w:tcBorders>
              <w:top w:val="nil"/>
              <w:left w:val="nil"/>
              <w:bottom w:val="single" w:sz="4" w:space="0" w:color="auto"/>
              <w:right w:val="single" w:sz="4" w:space="0" w:color="auto"/>
            </w:tcBorders>
            <w:shd w:val="clear" w:color="auto" w:fill="auto"/>
            <w:vAlign w:val="center"/>
            <w:hideMark/>
          </w:tcPr>
          <w:p w14:paraId="6A9D6C65" w14:textId="77777777" w:rsidR="00B95A45" w:rsidRPr="00626644" w:rsidRDefault="00000000" w:rsidP="009506AE">
            <w:pPr>
              <w:jc w:val="center"/>
              <w:rPr>
                <w:szCs w:val="26"/>
              </w:rPr>
            </w:pPr>
            <w:r w:rsidRPr="00626644">
              <w:rPr>
                <w:szCs w:val="26"/>
              </w:rPr>
              <w:t>Garantijas laiks bruņu vestes ārējam pārvalkam</w:t>
            </w:r>
          </w:p>
        </w:tc>
        <w:tc>
          <w:tcPr>
            <w:tcW w:w="3260" w:type="dxa"/>
            <w:gridSpan w:val="5"/>
            <w:tcBorders>
              <w:top w:val="nil"/>
              <w:left w:val="nil"/>
              <w:bottom w:val="single" w:sz="4" w:space="0" w:color="auto"/>
              <w:right w:val="single" w:sz="4" w:space="0" w:color="auto"/>
            </w:tcBorders>
            <w:shd w:val="clear" w:color="auto" w:fill="auto"/>
            <w:vAlign w:val="center"/>
            <w:hideMark/>
          </w:tcPr>
          <w:p w14:paraId="345458C0" w14:textId="77777777" w:rsidR="00B95A45" w:rsidRPr="00CD2C51" w:rsidRDefault="00000000" w:rsidP="009506AE">
            <w:pPr>
              <w:jc w:val="left"/>
              <w:rPr>
                <w:szCs w:val="26"/>
              </w:rPr>
            </w:pPr>
            <w:r w:rsidRPr="00CD2C51">
              <w:rPr>
                <w:szCs w:val="26"/>
              </w:rPr>
              <w:t>Ne mazāk kā 24 mēneši</w:t>
            </w:r>
          </w:p>
        </w:tc>
        <w:tc>
          <w:tcPr>
            <w:tcW w:w="2385" w:type="dxa"/>
            <w:gridSpan w:val="2"/>
            <w:tcBorders>
              <w:top w:val="nil"/>
              <w:left w:val="nil"/>
              <w:bottom w:val="single" w:sz="4" w:space="0" w:color="auto"/>
              <w:right w:val="single" w:sz="4" w:space="0" w:color="auto"/>
            </w:tcBorders>
            <w:shd w:val="clear" w:color="auto" w:fill="auto"/>
          </w:tcPr>
          <w:p w14:paraId="62D03AB0" w14:textId="77777777" w:rsidR="007F55BC" w:rsidRPr="007F55BC" w:rsidRDefault="007F55BC" w:rsidP="007F55BC">
            <w:pPr>
              <w:jc w:val="left"/>
              <w:rPr>
                <w:rFonts w:eastAsia="Times New Roman"/>
                <w:b/>
                <w:bCs/>
                <w:color w:val="auto"/>
                <w:sz w:val="20"/>
                <w:szCs w:val="20"/>
                <w:lang w:eastAsia="lv-LV"/>
              </w:rPr>
            </w:pPr>
            <w:r w:rsidRPr="007F55BC">
              <w:rPr>
                <w:rFonts w:eastAsia="Times New Roman"/>
                <w:b/>
                <w:bCs/>
                <w:color w:val="auto"/>
                <w:sz w:val="20"/>
                <w:szCs w:val="20"/>
                <w:lang w:eastAsia="lv-LV"/>
              </w:rPr>
              <w:t>Pretendenta piedāvājums</w:t>
            </w:r>
          </w:p>
          <w:p w14:paraId="22DD9378" w14:textId="188C8B7F" w:rsidR="00B95A45" w:rsidRPr="007F55BC" w:rsidRDefault="00B95A45" w:rsidP="007F55BC">
            <w:pPr>
              <w:jc w:val="left"/>
              <w:rPr>
                <w:b/>
                <w:bCs/>
                <w:sz w:val="20"/>
                <w:szCs w:val="20"/>
              </w:rPr>
            </w:pPr>
          </w:p>
        </w:tc>
      </w:tr>
      <w:tr w:rsidR="00412EA2" w14:paraId="429F3D7F" w14:textId="77777777" w:rsidTr="007F55BC">
        <w:trPr>
          <w:trHeight w:val="84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2A434D73" w14:textId="77777777" w:rsidR="00B95A45" w:rsidRPr="00CD2C51" w:rsidRDefault="00000000" w:rsidP="009506AE">
            <w:pPr>
              <w:jc w:val="center"/>
              <w:rPr>
                <w:color w:val="000000"/>
                <w:szCs w:val="26"/>
              </w:rPr>
            </w:pPr>
            <w:r>
              <w:rPr>
                <w:color w:val="000000"/>
                <w:szCs w:val="26"/>
              </w:rPr>
              <w:t>3.3.</w:t>
            </w:r>
          </w:p>
        </w:tc>
        <w:tc>
          <w:tcPr>
            <w:tcW w:w="3686" w:type="dxa"/>
            <w:gridSpan w:val="5"/>
            <w:tcBorders>
              <w:top w:val="nil"/>
              <w:left w:val="nil"/>
              <w:bottom w:val="single" w:sz="4" w:space="0" w:color="auto"/>
              <w:right w:val="single" w:sz="4" w:space="0" w:color="auto"/>
            </w:tcBorders>
            <w:shd w:val="clear" w:color="auto" w:fill="auto"/>
            <w:vAlign w:val="center"/>
          </w:tcPr>
          <w:p w14:paraId="72FEEE65" w14:textId="77777777" w:rsidR="00B95A45" w:rsidRPr="00626644" w:rsidRDefault="00000000" w:rsidP="009506AE">
            <w:pPr>
              <w:jc w:val="center"/>
              <w:rPr>
                <w:szCs w:val="26"/>
              </w:rPr>
            </w:pPr>
            <w:r w:rsidRPr="00626644">
              <w:rPr>
                <w:szCs w:val="26"/>
              </w:rPr>
              <w:t>Preces piegādes termiņš</w:t>
            </w:r>
          </w:p>
        </w:tc>
        <w:tc>
          <w:tcPr>
            <w:tcW w:w="3260" w:type="dxa"/>
            <w:gridSpan w:val="5"/>
            <w:tcBorders>
              <w:top w:val="nil"/>
              <w:left w:val="nil"/>
              <w:bottom w:val="single" w:sz="4" w:space="0" w:color="auto"/>
              <w:right w:val="single" w:sz="4" w:space="0" w:color="auto"/>
            </w:tcBorders>
            <w:shd w:val="clear" w:color="auto" w:fill="auto"/>
            <w:vAlign w:val="center"/>
          </w:tcPr>
          <w:p w14:paraId="390C8CAE" w14:textId="77777777" w:rsidR="00B95A45" w:rsidRPr="00CD2C51" w:rsidRDefault="00000000" w:rsidP="009506AE">
            <w:pPr>
              <w:jc w:val="left"/>
              <w:rPr>
                <w:szCs w:val="26"/>
              </w:rPr>
            </w:pPr>
            <w:r w:rsidRPr="00CD2C51">
              <w:rPr>
                <w:szCs w:val="26"/>
              </w:rPr>
              <w:t xml:space="preserve">Ne ilgāk kā </w:t>
            </w:r>
            <w:r>
              <w:rPr>
                <w:szCs w:val="26"/>
              </w:rPr>
              <w:t>3</w:t>
            </w:r>
            <w:r w:rsidRPr="00CD2C51">
              <w:rPr>
                <w:szCs w:val="26"/>
              </w:rPr>
              <w:t xml:space="preserve">0 dienas no </w:t>
            </w:r>
            <w:r>
              <w:rPr>
                <w:szCs w:val="26"/>
              </w:rPr>
              <w:t>pasūtījuma izdarīšanas</w:t>
            </w:r>
            <w:r w:rsidRPr="00CD2C51">
              <w:rPr>
                <w:szCs w:val="26"/>
              </w:rPr>
              <w:t xml:space="preserve"> brīža.</w:t>
            </w:r>
          </w:p>
        </w:tc>
        <w:tc>
          <w:tcPr>
            <w:tcW w:w="2385" w:type="dxa"/>
            <w:gridSpan w:val="2"/>
            <w:tcBorders>
              <w:top w:val="nil"/>
              <w:left w:val="nil"/>
              <w:bottom w:val="single" w:sz="4" w:space="0" w:color="auto"/>
              <w:right w:val="single" w:sz="4" w:space="0" w:color="auto"/>
            </w:tcBorders>
            <w:shd w:val="clear" w:color="auto" w:fill="auto"/>
          </w:tcPr>
          <w:p w14:paraId="3C5EB683" w14:textId="6101E508" w:rsidR="007F55BC" w:rsidRPr="007F55BC" w:rsidRDefault="007F55BC" w:rsidP="007F55BC">
            <w:pPr>
              <w:jc w:val="left"/>
              <w:rPr>
                <w:rFonts w:eastAsia="Times New Roman"/>
                <w:b/>
                <w:bCs/>
                <w:color w:val="auto"/>
                <w:sz w:val="20"/>
                <w:szCs w:val="20"/>
                <w:lang w:eastAsia="lv-LV"/>
              </w:rPr>
            </w:pPr>
            <w:r w:rsidRPr="007F55BC">
              <w:rPr>
                <w:rFonts w:eastAsia="Times New Roman"/>
                <w:b/>
                <w:bCs/>
                <w:color w:val="auto"/>
                <w:sz w:val="20"/>
                <w:szCs w:val="20"/>
                <w:lang w:eastAsia="lv-LV"/>
              </w:rPr>
              <w:t>Pretendenta</w:t>
            </w:r>
            <w:r>
              <w:rPr>
                <w:rFonts w:eastAsia="Times New Roman"/>
                <w:b/>
                <w:bCs/>
                <w:color w:val="auto"/>
                <w:sz w:val="20"/>
                <w:szCs w:val="20"/>
                <w:lang w:eastAsia="lv-LV"/>
              </w:rPr>
              <w:t xml:space="preserve"> </w:t>
            </w:r>
            <w:r w:rsidRPr="007F55BC">
              <w:rPr>
                <w:rFonts w:eastAsia="Times New Roman"/>
                <w:b/>
                <w:bCs/>
                <w:color w:val="auto"/>
                <w:sz w:val="20"/>
                <w:szCs w:val="20"/>
                <w:lang w:eastAsia="lv-LV"/>
              </w:rPr>
              <w:t>piedāvājums</w:t>
            </w:r>
          </w:p>
          <w:p w14:paraId="317DCFF2" w14:textId="326734BB" w:rsidR="00B95A45" w:rsidRPr="00CD2C51" w:rsidRDefault="00B95A45" w:rsidP="007F55BC">
            <w:pPr>
              <w:jc w:val="left"/>
              <w:rPr>
                <w:szCs w:val="26"/>
              </w:rPr>
            </w:pPr>
          </w:p>
        </w:tc>
      </w:tr>
      <w:tr w:rsidR="00412EA2" w14:paraId="070AAD70" w14:textId="77777777" w:rsidTr="00604F72">
        <w:trPr>
          <w:trHeight w:val="398"/>
        </w:trPr>
        <w:tc>
          <w:tcPr>
            <w:tcW w:w="940" w:type="dxa"/>
            <w:tcBorders>
              <w:top w:val="nil"/>
              <w:left w:val="single" w:sz="4" w:space="0" w:color="auto"/>
              <w:bottom w:val="single" w:sz="4" w:space="0" w:color="auto"/>
              <w:right w:val="single" w:sz="4" w:space="0" w:color="auto"/>
            </w:tcBorders>
            <w:shd w:val="clear" w:color="auto" w:fill="auto"/>
            <w:noWrap/>
            <w:vAlign w:val="center"/>
          </w:tcPr>
          <w:p w14:paraId="72070F05" w14:textId="77777777" w:rsidR="00B95A45" w:rsidRPr="00CD2C51" w:rsidRDefault="00000000" w:rsidP="009506AE">
            <w:pPr>
              <w:jc w:val="center"/>
              <w:rPr>
                <w:color w:val="000000"/>
                <w:szCs w:val="26"/>
              </w:rPr>
            </w:pPr>
            <w:r>
              <w:rPr>
                <w:color w:val="000000"/>
                <w:szCs w:val="26"/>
              </w:rPr>
              <w:t>3.4.</w:t>
            </w:r>
          </w:p>
        </w:tc>
        <w:tc>
          <w:tcPr>
            <w:tcW w:w="2712" w:type="dxa"/>
            <w:gridSpan w:val="3"/>
            <w:tcBorders>
              <w:top w:val="nil"/>
              <w:left w:val="nil"/>
              <w:bottom w:val="single" w:sz="4" w:space="0" w:color="auto"/>
              <w:right w:val="single" w:sz="4" w:space="0" w:color="auto"/>
            </w:tcBorders>
            <w:shd w:val="clear" w:color="auto" w:fill="auto"/>
            <w:vAlign w:val="center"/>
          </w:tcPr>
          <w:p w14:paraId="13D82383" w14:textId="77777777" w:rsidR="00B95A45" w:rsidRPr="00626644" w:rsidRDefault="00000000" w:rsidP="009506AE">
            <w:pPr>
              <w:jc w:val="center"/>
              <w:rPr>
                <w:szCs w:val="26"/>
              </w:rPr>
            </w:pPr>
            <w:r w:rsidRPr="00626644">
              <w:rPr>
                <w:szCs w:val="26"/>
              </w:rPr>
              <w:t>Nekvalitatīvas preces nomaiņa (trūkumu</w:t>
            </w:r>
            <w:r>
              <w:rPr>
                <w:szCs w:val="26"/>
              </w:rPr>
              <w:t xml:space="preserve"> </w:t>
            </w:r>
            <w:r w:rsidRPr="00626644">
              <w:rPr>
                <w:szCs w:val="26"/>
              </w:rPr>
              <w:t>novēršanas</w:t>
            </w:r>
            <w:r>
              <w:rPr>
                <w:szCs w:val="26"/>
              </w:rPr>
              <w:t xml:space="preserve"> </w:t>
            </w:r>
            <w:r w:rsidRPr="00626644">
              <w:rPr>
                <w:szCs w:val="26"/>
              </w:rPr>
              <w:t>termiņš)</w:t>
            </w:r>
          </w:p>
        </w:tc>
        <w:tc>
          <w:tcPr>
            <w:tcW w:w="6619" w:type="dxa"/>
            <w:gridSpan w:val="9"/>
            <w:tcBorders>
              <w:top w:val="nil"/>
              <w:left w:val="nil"/>
              <w:bottom w:val="single" w:sz="4" w:space="0" w:color="auto"/>
              <w:right w:val="single" w:sz="4" w:space="0" w:color="auto"/>
            </w:tcBorders>
            <w:shd w:val="clear" w:color="auto" w:fill="auto"/>
            <w:vAlign w:val="center"/>
          </w:tcPr>
          <w:p w14:paraId="65D71342" w14:textId="77777777" w:rsidR="00B95A45" w:rsidRPr="00CD2C51" w:rsidRDefault="00000000" w:rsidP="009506AE">
            <w:pPr>
              <w:rPr>
                <w:szCs w:val="26"/>
              </w:rPr>
            </w:pPr>
            <w:r w:rsidRPr="00CD2C51">
              <w:rPr>
                <w:szCs w:val="26"/>
              </w:rPr>
              <w:t xml:space="preserve">Ne ilgāk kā 5 (piecas) darba dienas no pretenziju pieteikuma saņemšanas dienas nekvalitatīvā </w:t>
            </w:r>
            <w:r>
              <w:rPr>
                <w:szCs w:val="26"/>
              </w:rPr>
              <w:t>prece</w:t>
            </w:r>
            <w:r w:rsidRPr="00CD2C51">
              <w:rPr>
                <w:szCs w:val="26"/>
              </w:rPr>
              <w:t xml:space="preserve"> jāapmaina pret jaunu.</w:t>
            </w:r>
          </w:p>
        </w:tc>
      </w:tr>
      <w:tr w:rsidR="00412EA2" w14:paraId="46A7A145" w14:textId="77777777" w:rsidTr="00604F72">
        <w:trPr>
          <w:trHeight w:val="73"/>
        </w:trPr>
        <w:tc>
          <w:tcPr>
            <w:tcW w:w="940" w:type="dxa"/>
            <w:vMerge w:val="restart"/>
            <w:tcBorders>
              <w:top w:val="single" w:sz="4" w:space="0" w:color="auto"/>
              <w:left w:val="single" w:sz="4" w:space="0" w:color="auto"/>
              <w:right w:val="single" w:sz="4" w:space="0" w:color="auto"/>
            </w:tcBorders>
            <w:shd w:val="clear" w:color="auto" w:fill="auto"/>
            <w:noWrap/>
            <w:vAlign w:val="center"/>
          </w:tcPr>
          <w:p w14:paraId="3FAC48BA" w14:textId="77777777" w:rsidR="00B95A45" w:rsidRPr="00CD2C51" w:rsidRDefault="00000000" w:rsidP="009506AE">
            <w:pPr>
              <w:jc w:val="center"/>
              <w:rPr>
                <w:color w:val="000000"/>
                <w:szCs w:val="26"/>
              </w:rPr>
            </w:pPr>
            <w:r>
              <w:rPr>
                <w:color w:val="000000"/>
                <w:szCs w:val="26"/>
              </w:rPr>
              <w:t>3.5.</w:t>
            </w:r>
          </w:p>
        </w:tc>
        <w:tc>
          <w:tcPr>
            <w:tcW w:w="2712" w:type="dxa"/>
            <w:gridSpan w:val="3"/>
            <w:vMerge w:val="restart"/>
            <w:tcBorders>
              <w:top w:val="single" w:sz="4" w:space="0" w:color="auto"/>
              <w:left w:val="nil"/>
              <w:right w:val="single" w:sz="4" w:space="0" w:color="auto"/>
            </w:tcBorders>
            <w:shd w:val="clear" w:color="auto" w:fill="auto"/>
            <w:vAlign w:val="center"/>
          </w:tcPr>
          <w:p w14:paraId="4F6ED366" w14:textId="77777777" w:rsidR="00B95A45" w:rsidRPr="00626644" w:rsidRDefault="00000000" w:rsidP="009506AE">
            <w:pPr>
              <w:jc w:val="center"/>
              <w:rPr>
                <w:szCs w:val="26"/>
              </w:rPr>
            </w:pPr>
            <w:r w:rsidRPr="00626644">
              <w:rPr>
                <w:szCs w:val="26"/>
              </w:rPr>
              <w:t>Nepieciešamie</w:t>
            </w:r>
          </w:p>
          <w:p w14:paraId="69B0C300" w14:textId="77777777" w:rsidR="00B95A45" w:rsidRPr="00626644" w:rsidRDefault="00000000" w:rsidP="009506AE">
            <w:pPr>
              <w:jc w:val="center"/>
              <w:rPr>
                <w:szCs w:val="26"/>
              </w:rPr>
            </w:pPr>
            <w:r w:rsidRPr="00626644">
              <w:rPr>
                <w:szCs w:val="26"/>
              </w:rPr>
              <w:t>pārvalku izmēri un daudzums</w:t>
            </w:r>
          </w:p>
        </w:tc>
        <w:tc>
          <w:tcPr>
            <w:tcW w:w="1824" w:type="dxa"/>
            <w:gridSpan w:val="3"/>
            <w:tcBorders>
              <w:top w:val="single" w:sz="4" w:space="0" w:color="auto"/>
              <w:left w:val="nil"/>
              <w:bottom w:val="single" w:sz="4" w:space="0" w:color="auto"/>
              <w:right w:val="single" w:sz="4" w:space="0" w:color="auto"/>
            </w:tcBorders>
            <w:shd w:val="clear" w:color="auto" w:fill="auto"/>
            <w:vAlign w:val="center"/>
          </w:tcPr>
          <w:p w14:paraId="3D35B3C3" w14:textId="77777777" w:rsidR="00B95A45" w:rsidRPr="009824E0" w:rsidRDefault="00000000" w:rsidP="009506AE">
            <w:pPr>
              <w:jc w:val="center"/>
              <w:rPr>
                <w:sz w:val="24"/>
                <w:szCs w:val="24"/>
              </w:rPr>
            </w:pPr>
            <w:r w:rsidRPr="009824E0">
              <w:rPr>
                <w:sz w:val="24"/>
                <w:szCs w:val="24"/>
              </w:rPr>
              <w:t>Izmērs</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503E14BC" w14:textId="77777777" w:rsidR="00B95A45" w:rsidRPr="009824E0" w:rsidRDefault="00000000" w:rsidP="009506AE">
            <w:pPr>
              <w:jc w:val="center"/>
              <w:rPr>
                <w:sz w:val="24"/>
                <w:szCs w:val="24"/>
              </w:rPr>
            </w:pPr>
            <w:r w:rsidRPr="009824E0">
              <w:rPr>
                <w:sz w:val="24"/>
                <w:szCs w:val="24"/>
              </w:rPr>
              <w:t>Izmērs (EU)</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14:paraId="78AE426A" w14:textId="77777777" w:rsidR="00B95A45" w:rsidRPr="009824E0" w:rsidRDefault="00000000" w:rsidP="009506AE">
            <w:pPr>
              <w:jc w:val="center"/>
              <w:rPr>
                <w:sz w:val="24"/>
                <w:szCs w:val="24"/>
              </w:rPr>
            </w:pPr>
            <w:r w:rsidRPr="009824E0">
              <w:rPr>
                <w:sz w:val="24"/>
                <w:szCs w:val="24"/>
              </w:rPr>
              <w:t>Nepieciešama</w:t>
            </w:r>
            <w:r>
              <w:rPr>
                <w:sz w:val="24"/>
                <w:szCs w:val="24"/>
              </w:rPr>
              <w:t>i</w:t>
            </w:r>
            <w:r w:rsidRPr="009824E0">
              <w:rPr>
                <w:sz w:val="24"/>
                <w:szCs w:val="24"/>
              </w:rPr>
              <w:t>s</w:t>
            </w:r>
          </w:p>
          <w:p w14:paraId="5036DFB5" w14:textId="77777777" w:rsidR="00B95A45" w:rsidRPr="009824E0" w:rsidRDefault="00000000" w:rsidP="009506AE">
            <w:pPr>
              <w:jc w:val="center"/>
              <w:rPr>
                <w:sz w:val="24"/>
                <w:szCs w:val="24"/>
              </w:rPr>
            </w:pPr>
            <w:r w:rsidRPr="009824E0">
              <w:rPr>
                <w:sz w:val="24"/>
                <w:szCs w:val="24"/>
              </w:rPr>
              <w:t>izmērs</w:t>
            </w:r>
          </w:p>
        </w:tc>
        <w:tc>
          <w:tcPr>
            <w:tcW w:w="1232" w:type="dxa"/>
            <w:tcBorders>
              <w:top w:val="single" w:sz="4" w:space="0" w:color="auto"/>
              <w:left w:val="nil"/>
              <w:bottom w:val="single" w:sz="4" w:space="0" w:color="auto"/>
              <w:right w:val="single" w:sz="4" w:space="0" w:color="auto"/>
            </w:tcBorders>
            <w:shd w:val="clear" w:color="auto" w:fill="auto"/>
            <w:vAlign w:val="center"/>
          </w:tcPr>
          <w:p w14:paraId="6430FEB0" w14:textId="77777777" w:rsidR="00B95A45" w:rsidRPr="009824E0" w:rsidRDefault="00000000" w:rsidP="009506AE">
            <w:pPr>
              <w:jc w:val="center"/>
              <w:rPr>
                <w:sz w:val="24"/>
                <w:szCs w:val="24"/>
              </w:rPr>
            </w:pPr>
            <w:r w:rsidRPr="009824E0">
              <w:rPr>
                <w:sz w:val="24"/>
                <w:szCs w:val="24"/>
              </w:rPr>
              <w:t>Nepiecieš</w:t>
            </w:r>
            <w:r>
              <w:rPr>
                <w:sz w:val="24"/>
                <w:szCs w:val="24"/>
              </w:rPr>
              <w:t>.</w:t>
            </w:r>
            <w:r w:rsidRPr="009824E0">
              <w:rPr>
                <w:sz w:val="24"/>
                <w:szCs w:val="24"/>
              </w:rPr>
              <w:t xml:space="preserve"> </w:t>
            </w:r>
            <w:r>
              <w:rPr>
                <w:sz w:val="24"/>
                <w:szCs w:val="24"/>
              </w:rPr>
              <w:t>d</w:t>
            </w:r>
            <w:r w:rsidRPr="009824E0">
              <w:rPr>
                <w:sz w:val="24"/>
                <w:szCs w:val="24"/>
              </w:rPr>
              <w:t>audzums</w:t>
            </w:r>
          </w:p>
        </w:tc>
      </w:tr>
      <w:tr w:rsidR="00412EA2" w14:paraId="6D9E9816" w14:textId="77777777" w:rsidTr="00604F72">
        <w:trPr>
          <w:trHeight w:val="71"/>
        </w:trPr>
        <w:tc>
          <w:tcPr>
            <w:tcW w:w="940" w:type="dxa"/>
            <w:vMerge/>
            <w:tcBorders>
              <w:left w:val="single" w:sz="4" w:space="0" w:color="auto"/>
              <w:right w:val="single" w:sz="4" w:space="0" w:color="auto"/>
            </w:tcBorders>
            <w:shd w:val="clear" w:color="auto" w:fill="auto"/>
            <w:noWrap/>
            <w:vAlign w:val="center"/>
          </w:tcPr>
          <w:p w14:paraId="27E2AD28" w14:textId="77777777" w:rsidR="00B95A45" w:rsidRDefault="00B95A45" w:rsidP="009506AE">
            <w:pPr>
              <w:jc w:val="center"/>
              <w:rPr>
                <w:color w:val="000000"/>
                <w:szCs w:val="26"/>
              </w:rPr>
            </w:pPr>
          </w:p>
        </w:tc>
        <w:tc>
          <w:tcPr>
            <w:tcW w:w="2712" w:type="dxa"/>
            <w:gridSpan w:val="3"/>
            <w:vMerge/>
            <w:tcBorders>
              <w:left w:val="nil"/>
              <w:right w:val="single" w:sz="4" w:space="0" w:color="auto"/>
            </w:tcBorders>
            <w:shd w:val="clear" w:color="auto" w:fill="auto"/>
            <w:vAlign w:val="center"/>
          </w:tcPr>
          <w:p w14:paraId="3E19B03F" w14:textId="77777777" w:rsidR="00B95A45" w:rsidRPr="00626644" w:rsidRDefault="00B95A45" w:rsidP="009506AE">
            <w:pPr>
              <w:jc w:val="center"/>
              <w:rPr>
                <w:szCs w:val="26"/>
              </w:rPr>
            </w:pPr>
          </w:p>
        </w:tc>
        <w:tc>
          <w:tcPr>
            <w:tcW w:w="690" w:type="dxa"/>
            <w:tcBorders>
              <w:top w:val="single" w:sz="4" w:space="0" w:color="auto"/>
              <w:left w:val="nil"/>
              <w:bottom w:val="single" w:sz="4" w:space="0" w:color="auto"/>
              <w:right w:val="single" w:sz="4" w:space="0" w:color="auto"/>
            </w:tcBorders>
            <w:shd w:val="clear" w:color="auto" w:fill="auto"/>
            <w:vAlign w:val="center"/>
          </w:tcPr>
          <w:p w14:paraId="7A8B3D1F" w14:textId="77777777" w:rsidR="00B95A45" w:rsidRPr="009824E0" w:rsidRDefault="00000000" w:rsidP="009506AE">
            <w:pPr>
              <w:jc w:val="center"/>
              <w:rPr>
                <w:sz w:val="24"/>
                <w:szCs w:val="24"/>
              </w:rPr>
            </w:pPr>
            <w:r w:rsidRPr="003E559D">
              <w: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AB4BF1A" w14:textId="77777777" w:rsidR="00B95A45" w:rsidRPr="009824E0" w:rsidRDefault="00000000" w:rsidP="009506AE">
            <w:pPr>
              <w:jc w:val="center"/>
              <w:rPr>
                <w:sz w:val="24"/>
                <w:szCs w:val="24"/>
              </w:rPr>
            </w:pPr>
            <w:proofErr w:type="spellStart"/>
            <w:r w:rsidRPr="00677BF9">
              <w:t>Short</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14:paraId="13143791" w14:textId="77777777" w:rsidR="00B95A45" w:rsidRPr="009824E0" w:rsidRDefault="00000000" w:rsidP="009506AE">
            <w:pPr>
              <w:jc w:val="center"/>
              <w:rPr>
                <w:sz w:val="24"/>
                <w:szCs w:val="24"/>
              </w:rPr>
            </w:pPr>
            <w:r w:rsidRPr="00263C62">
              <w:t>34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9A47777" w14:textId="77777777" w:rsidR="00B95A45" w:rsidRPr="009824E0" w:rsidRDefault="00000000" w:rsidP="009506AE">
            <w:pPr>
              <w:jc w:val="center"/>
              <w:rPr>
                <w:sz w:val="24"/>
                <w:szCs w:val="24"/>
              </w:rPr>
            </w:pPr>
            <w:r w:rsidRPr="005F45D7">
              <w:t>S, R, L</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14:paraId="0587D624" w14:textId="77777777" w:rsidR="00B95A45" w:rsidRPr="009824E0" w:rsidRDefault="00000000" w:rsidP="009506AE">
            <w:pPr>
              <w:jc w:val="center"/>
              <w:rPr>
                <w:sz w:val="24"/>
                <w:szCs w:val="24"/>
              </w:rPr>
            </w:pPr>
            <w:r w:rsidRPr="004D051F">
              <w:t>S34L</w:t>
            </w:r>
          </w:p>
        </w:tc>
        <w:tc>
          <w:tcPr>
            <w:tcW w:w="1232" w:type="dxa"/>
            <w:tcBorders>
              <w:top w:val="single" w:sz="4" w:space="0" w:color="auto"/>
              <w:left w:val="nil"/>
              <w:bottom w:val="single" w:sz="4" w:space="0" w:color="auto"/>
              <w:right w:val="single" w:sz="4" w:space="0" w:color="auto"/>
            </w:tcBorders>
            <w:shd w:val="clear" w:color="auto" w:fill="auto"/>
            <w:vAlign w:val="center"/>
          </w:tcPr>
          <w:p w14:paraId="472EE89D" w14:textId="77777777" w:rsidR="00B95A45" w:rsidRPr="009824E0" w:rsidRDefault="00000000" w:rsidP="009506AE">
            <w:pPr>
              <w:jc w:val="center"/>
              <w:rPr>
                <w:sz w:val="24"/>
                <w:szCs w:val="24"/>
              </w:rPr>
            </w:pPr>
            <w:r>
              <w:t>5</w:t>
            </w:r>
          </w:p>
        </w:tc>
      </w:tr>
      <w:tr w:rsidR="00412EA2" w14:paraId="4868E054" w14:textId="77777777" w:rsidTr="00604F72">
        <w:trPr>
          <w:trHeight w:val="71"/>
        </w:trPr>
        <w:tc>
          <w:tcPr>
            <w:tcW w:w="940" w:type="dxa"/>
            <w:vMerge/>
            <w:tcBorders>
              <w:left w:val="single" w:sz="4" w:space="0" w:color="auto"/>
              <w:right w:val="single" w:sz="4" w:space="0" w:color="auto"/>
            </w:tcBorders>
            <w:shd w:val="clear" w:color="auto" w:fill="auto"/>
            <w:noWrap/>
            <w:vAlign w:val="center"/>
          </w:tcPr>
          <w:p w14:paraId="783D8803" w14:textId="77777777" w:rsidR="00B95A45" w:rsidRDefault="00B95A45" w:rsidP="009506AE">
            <w:pPr>
              <w:jc w:val="center"/>
              <w:rPr>
                <w:color w:val="000000"/>
                <w:szCs w:val="26"/>
              </w:rPr>
            </w:pPr>
          </w:p>
        </w:tc>
        <w:tc>
          <w:tcPr>
            <w:tcW w:w="2712" w:type="dxa"/>
            <w:gridSpan w:val="3"/>
            <w:vMerge/>
            <w:tcBorders>
              <w:left w:val="nil"/>
              <w:right w:val="single" w:sz="4" w:space="0" w:color="auto"/>
            </w:tcBorders>
            <w:shd w:val="clear" w:color="auto" w:fill="auto"/>
            <w:vAlign w:val="center"/>
          </w:tcPr>
          <w:p w14:paraId="6B97DD63" w14:textId="77777777" w:rsidR="00B95A45" w:rsidRPr="00626644" w:rsidRDefault="00B95A45" w:rsidP="009506AE">
            <w:pPr>
              <w:jc w:val="center"/>
              <w:rPr>
                <w:szCs w:val="26"/>
              </w:rPr>
            </w:pPr>
          </w:p>
        </w:tc>
        <w:tc>
          <w:tcPr>
            <w:tcW w:w="690" w:type="dxa"/>
            <w:tcBorders>
              <w:top w:val="single" w:sz="4" w:space="0" w:color="auto"/>
              <w:left w:val="nil"/>
              <w:bottom w:val="single" w:sz="4" w:space="0" w:color="auto"/>
              <w:right w:val="single" w:sz="4" w:space="0" w:color="auto"/>
            </w:tcBorders>
            <w:shd w:val="clear" w:color="auto" w:fill="auto"/>
            <w:vAlign w:val="center"/>
          </w:tcPr>
          <w:p w14:paraId="3C151A5F" w14:textId="77777777" w:rsidR="00B95A45" w:rsidRPr="009824E0" w:rsidRDefault="00000000" w:rsidP="009506AE">
            <w:pPr>
              <w:jc w:val="center"/>
              <w:rPr>
                <w:sz w:val="24"/>
                <w:szCs w:val="24"/>
              </w:rPr>
            </w:pPr>
            <w:r w:rsidRPr="003E559D">
              <w:t>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0A18EA6" w14:textId="77777777" w:rsidR="00B95A45" w:rsidRPr="009824E0" w:rsidRDefault="00000000" w:rsidP="009506AE">
            <w:pPr>
              <w:jc w:val="center"/>
              <w:rPr>
                <w:sz w:val="24"/>
                <w:szCs w:val="24"/>
              </w:rPr>
            </w:pPr>
            <w:proofErr w:type="spellStart"/>
            <w:r w:rsidRPr="00677BF9">
              <w:t>Regular</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14:paraId="20EA2B82" w14:textId="77777777" w:rsidR="00B95A45" w:rsidRPr="009824E0" w:rsidRDefault="00000000" w:rsidP="009506AE">
            <w:pPr>
              <w:jc w:val="center"/>
              <w:rPr>
                <w:sz w:val="24"/>
                <w:szCs w:val="24"/>
              </w:rPr>
            </w:pPr>
            <w:r w:rsidRPr="00263C62">
              <w:t>38</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293CC5A" w14:textId="77777777" w:rsidR="00B95A45" w:rsidRPr="009824E0" w:rsidRDefault="00000000" w:rsidP="009506AE">
            <w:pPr>
              <w:jc w:val="center"/>
              <w:rPr>
                <w:sz w:val="24"/>
                <w:szCs w:val="24"/>
              </w:rPr>
            </w:pPr>
            <w:r w:rsidRPr="005F45D7">
              <w:t>R, L, X</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14:paraId="0B138665" w14:textId="77777777" w:rsidR="00B95A45" w:rsidRDefault="00000000" w:rsidP="009506AE">
            <w:pPr>
              <w:jc w:val="center"/>
            </w:pPr>
            <w:r w:rsidRPr="004D051F">
              <w:t>M38X</w:t>
            </w:r>
          </w:p>
          <w:p w14:paraId="0717812C" w14:textId="77777777" w:rsidR="00B95A45" w:rsidRPr="009824E0" w:rsidRDefault="00000000" w:rsidP="009506AE">
            <w:pPr>
              <w:jc w:val="center"/>
              <w:rPr>
                <w:sz w:val="24"/>
                <w:szCs w:val="24"/>
              </w:rPr>
            </w:pPr>
            <w:r w:rsidRPr="004D051F">
              <w:t>M38L</w:t>
            </w:r>
          </w:p>
        </w:tc>
        <w:tc>
          <w:tcPr>
            <w:tcW w:w="1232" w:type="dxa"/>
            <w:tcBorders>
              <w:top w:val="single" w:sz="4" w:space="0" w:color="auto"/>
              <w:left w:val="nil"/>
              <w:bottom w:val="single" w:sz="4" w:space="0" w:color="auto"/>
              <w:right w:val="single" w:sz="4" w:space="0" w:color="auto"/>
            </w:tcBorders>
            <w:shd w:val="clear" w:color="auto" w:fill="auto"/>
            <w:vAlign w:val="center"/>
          </w:tcPr>
          <w:p w14:paraId="2BC33C78" w14:textId="77777777" w:rsidR="00B95A45" w:rsidRDefault="00000000" w:rsidP="009506AE">
            <w:pPr>
              <w:jc w:val="center"/>
            </w:pPr>
            <w:r>
              <w:t>3</w:t>
            </w:r>
          </w:p>
          <w:p w14:paraId="7BF38601" w14:textId="77777777" w:rsidR="00B95A45" w:rsidRPr="009824E0" w:rsidRDefault="00000000" w:rsidP="009506AE">
            <w:pPr>
              <w:jc w:val="center"/>
              <w:rPr>
                <w:sz w:val="24"/>
                <w:szCs w:val="24"/>
              </w:rPr>
            </w:pPr>
            <w:r>
              <w:t>29</w:t>
            </w:r>
          </w:p>
        </w:tc>
      </w:tr>
      <w:tr w:rsidR="00412EA2" w14:paraId="379443FE" w14:textId="77777777" w:rsidTr="00604F72">
        <w:trPr>
          <w:trHeight w:val="71"/>
        </w:trPr>
        <w:tc>
          <w:tcPr>
            <w:tcW w:w="940" w:type="dxa"/>
            <w:vMerge/>
            <w:tcBorders>
              <w:left w:val="single" w:sz="4" w:space="0" w:color="auto"/>
              <w:right w:val="single" w:sz="4" w:space="0" w:color="auto"/>
            </w:tcBorders>
            <w:shd w:val="clear" w:color="auto" w:fill="auto"/>
            <w:noWrap/>
            <w:vAlign w:val="center"/>
          </w:tcPr>
          <w:p w14:paraId="7A72DC0A" w14:textId="77777777" w:rsidR="00B95A45" w:rsidRDefault="00B95A45" w:rsidP="009506AE">
            <w:pPr>
              <w:jc w:val="center"/>
              <w:rPr>
                <w:color w:val="000000"/>
                <w:szCs w:val="26"/>
              </w:rPr>
            </w:pPr>
          </w:p>
        </w:tc>
        <w:tc>
          <w:tcPr>
            <w:tcW w:w="2712" w:type="dxa"/>
            <w:gridSpan w:val="3"/>
            <w:vMerge/>
            <w:tcBorders>
              <w:left w:val="nil"/>
              <w:right w:val="single" w:sz="4" w:space="0" w:color="auto"/>
            </w:tcBorders>
            <w:shd w:val="clear" w:color="auto" w:fill="auto"/>
            <w:vAlign w:val="center"/>
          </w:tcPr>
          <w:p w14:paraId="2370708F" w14:textId="77777777" w:rsidR="00B95A45" w:rsidRPr="00626644" w:rsidRDefault="00B95A45" w:rsidP="009506AE">
            <w:pPr>
              <w:jc w:val="center"/>
              <w:rPr>
                <w:szCs w:val="26"/>
              </w:rPr>
            </w:pPr>
          </w:p>
        </w:tc>
        <w:tc>
          <w:tcPr>
            <w:tcW w:w="690" w:type="dxa"/>
            <w:tcBorders>
              <w:top w:val="single" w:sz="4" w:space="0" w:color="auto"/>
              <w:left w:val="nil"/>
              <w:bottom w:val="single" w:sz="4" w:space="0" w:color="auto"/>
              <w:right w:val="single" w:sz="4" w:space="0" w:color="auto"/>
            </w:tcBorders>
            <w:shd w:val="clear" w:color="auto" w:fill="auto"/>
            <w:vAlign w:val="center"/>
          </w:tcPr>
          <w:p w14:paraId="2B9ADA6B" w14:textId="77777777" w:rsidR="00B95A45" w:rsidRPr="009824E0" w:rsidRDefault="00000000" w:rsidP="009506AE">
            <w:pPr>
              <w:jc w:val="center"/>
              <w:rPr>
                <w:sz w:val="24"/>
                <w:szCs w:val="24"/>
              </w:rPr>
            </w:pPr>
            <w:r w:rsidRPr="003E559D">
              <w:t>L</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EBA04BF" w14:textId="77777777" w:rsidR="00B95A45" w:rsidRPr="009824E0" w:rsidRDefault="00000000" w:rsidP="009506AE">
            <w:pPr>
              <w:jc w:val="center"/>
              <w:rPr>
                <w:sz w:val="24"/>
                <w:szCs w:val="24"/>
              </w:rPr>
            </w:pPr>
            <w:proofErr w:type="spellStart"/>
            <w:r w:rsidRPr="00677BF9">
              <w:t>Long</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14:paraId="71551755" w14:textId="77777777" w:rsidR="00B95A45" w:rsidRPr="009824E0" w:rsidRDefault="00000000" w:rsidP="009506AE">
            <w:pPr>
              <w:jc w:val="center"/>
              <w:rPr>
                <w:sz w:val="24"/>
                <w:szCs w:val="24"/>
              </w:rPr>
            </w:pPr>
            <w:r w:rsidRPr="00263C62">
              <w:t>42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86D1322" w14:textId="77777777" w:rsidR="00B95A45" w:rsidRPr="009824E0" w:rsidRDefault="00000000" w:rsidP="009506AE">
            <w:pPr>
              <w:jc w:val="center"/>
              <w:rPr>
                <w:sz w:val="24"/>
                <w:szCs w:val="24"/>
              </w:rPr>
            </w:pPr>
            <w:r w:rsidRPr="005F45D7">
              <w:t>R, L, X</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14:paraId="3B83F7E9" w14:textId="77777777" w:rsidR="00B95A45" w:rsidRDefault="00000000" w:rsidP="009506AE">
            <w:pPr>
              <w:jc w:val="center"/>
            </w:pPr>
            <w:r w:rsidRPr="004D051F">
              <w:t>L42X</w:t>
            </w:r>
          </w:p>
          <w:p w14:paraId="50CA8973" w14:textId="77777777" w:rsidR="00B95A45" w:rsidRPr="009824E0" w:rsidRDefault="00000000" w:rsidP="009506AE">
            <w:pPr>
              <w:jc w:val="center"/>
              <w:rPr>
                <w:sz w:val="24"/>
                <w:szCs w:val="24"/>
              </w:rPr>
            </w:pPr>
            <w:r w:rsidRPr="004D051F">
              <w:t>L42L</w:t>
            </w:r>
          </w:p>
        </w:tc>
        <w:tc>
          <w:tcPr>
            <w:tcW w:w="1232" w:type="dxa"/>
            <w:tcBorders>
              <w:top w:val="single" w:sz="4" w:space="0" w:color="auto"/>
              <w:left w:val="nil"/>
              <w:bottom w:val="single" w:sz="4" w:space="0" w:color="auto"/>
              <w:right w:val="single" w:sz="4" w:space="0" w:color="auto"/>
            </w:tcBorders>
            <w:shd w:val="clear" w:color="auto" w:fill="auto"/>
            <w:vAlign w:val="center"/>
          </w:tcPr>
          <w:p w14:paraId="0507D886" w14:textId="77777777" w:rsidR="00B95A45" w:rsidRDefault="00000000" w:rsidP="009506AE">
            <w:pPr>
              <w:jc w:val="center"/>
            </w:pPr>
            <w:r w:rsidRPr="00C8313A">
              <w:t>5</w:t>
            </w:r>
          </w:p>
          <w:p w14:paraId="190A34B2" w14:textId="77777777" w:rsidR="00B95A45" w:rsidRPr="009824E0" w:rsidRDefault="00000000" w:rsidP="009506AE">
            <w:pPr>
              <w:jc w:val="center"/>
              <w:rPr>
                <w:sz w:val="24"/>
                <w:szCs w:val="24"/>
              </w:rPr>
            </w:pPr>
            <w:r>
              <w:t>38</w:t>
            </w:r>
          </w:p>
        </w:tc>
      </w:tr>
      <w:tr w:rsidR="00412EA2" w14:paraId="4401F5EB" w14:textId="77777777" w:rsidTr="00604F72">
        <w:trPr>
          <w:trHeight w:val="71"/>
        </w:trPr>
        <w:tc>
          <w:tcPr>
            <w:tcW w:w="940" w:type="dxa"/>
            <w:vMerge/>
            <w:tcBorders>
              <w:left w:val="single" w:sz="4" w:space="0" w:color="auto"/>
              <w:right w:val="single" w:sz="4" w:space="0" w:color="auto"/>
            </w:tcBorders>
            <w:shd w:val="clear" w:color="auto" w:fill="auto"/>
            <w:noWrap/>
            <w:vAlign w:val="center"/>
          </w:tcPr>
          <w:p w14:paraId="4E012B02" w14:textId="77777777" w:rsidR="00B95A45" w:rsidRDefault="00B95A45" w:rsidP="009506AE">
            <w:pPr>
              <w:jc w:val="center"/>
              <w:rPr>
                <w:color w:val="000000"/>
                <w:szCs w:val="26"/>
              </w:rPr>
            </w:pPr>
          </w:p>
        </w:tc>
        <w:tc>
          <w:tcPr>
            <w:tcW w:w="2712" w:type="dxa"/>
            <w:gridSpan w:val="3"/>
            <w:vMerge/>
            <w:tcBorders>
              <w:left w:val="nil"/>
              <w:right w:val="single" w:sz="4" w:space="0" w:color="auto"/>
            </w:tcBorders>
            <w:shd w:val="clear" w:color="auto" w:fill="auto"/>
            <w:vAlign w:val="center"/>
          </w:tcPr>
          <w:p w14:paraId="1DDBCD5C" w14:textId="77777777" w:rsidR="00B95A45" w:rsidRPr="00626644" w:rsidRDefault="00B95A45" w:rsidP="009506AE">
            <w:pPr>
              <w:jc w:val="center"/>
              <w:rPr>
                <w:szCs w:val="26"/>
              </w:rPr>
            </w:pPr>
          </w:p>
        </w:tc>
        <w:tc>
          <w:tcPr>
            <w:tcW w:w="690" w:type="dxa"/>
            <w:tcBorders>
              <w:top w:val="single" w:sz="4" w:space="0" w:color="auto"/>
              <w:left w:val="nil"/>
              <w:bottom w:val="single" w:sz="4" w:space="0" w:color="auto"/>
              <w:right w:val="single" w:sz="4" w:space="0" w:color="auto"/>
            </w:tcBorders>
            <w:shd w:val="clear" w:color="auto" w:fill="auto"/>
            <w:vAlign w:val="center"/>
          </w:tcPr>
          <w:p w14:paraId="14620FE7" w14:textId="77777777" w:rsidR="00B95A45" w:rsidRPr="009824E0" w:rsidRDefault="00000000" w:rsidP="009506AE">
            <w:pPr>
              <w:jc w:val="center"/>
              <w:rPr>
                <w:sz w:val="24"/>
                <w:szCs w:val="24"/>
              </w:rPr>
            </w:pPr>
            <w:r w:rsidRPr="003E559D">
              <w:t>XL</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108BD5B" w14:textId="77777777" w:rsidR="00B95A45" w:rsidRPr="009824E0" w:rsidRDefault="00000000" w:rsidP="009506AE">
            <w:pPr>
              <w:jc w:val="center"/>
              <w:rPr>
                <w:sz w:val="24"/>
                <w:szCs w:val="24"/>
              </w:rPr>
            </w:pPr>
            <w:proofErr w:type="spellStart"/>
            <w:r w:rsidRPr="00677BF9">
              <w:t>Regular</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14:paraId="1754F486" w14:textId="77777777" w:rsidR="00B95A45" w:rsidRPr="009824E0" w:rsidRDefault="00000000" w:rsidP="009506AE">
            <w:pPr>
              <w:jc w:val="center"/>
              <w:rPr>
                <w:sz w:val="24"/>
                <w:szCs w:val="24"/>
              </w:rPr>
            </w:pPr>
            <w:r w:rsidRPr="00263C62">
              <w:t>44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1356F74" w14:textId="77777777" w:rsidR="00B95A45" w:rsidRPr="009824E0" w:rsidRDefault="00000000" w:rsidP="009506AE">
            <w:pPr>
              <w:jc w:val="center"/>
              <w:rPr>
                <w:sz w:val="24"/>
                <w:szCs w:val="24"/>
              </w:rPr>
            </w:pPr>
            <w:r w:rsidRPr="005F45D7">
              <w:t>R, L, X</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14:paraId="6A018683" w14:textId="77777777" w:rsidR="00B95A45" w:rsidRDefault="00000000" w:rsidP="009506AE">
            <w:pPr>
              <w:jc w:val="center"/>
              <w:rPr>
                <w:szCs w:val="26"/>
              </w:rPr>
            </w:pPr>
            <w:r>
              <w:rPr>
                <w:szCs w:val="26"/>
              </w:rPr>
              <w:t>XL44X</w:t>
            </w:r>
          </w:p>
          <w:p w14:paraId="57923378" w14:textId="77777777" w:rsidR="00B95A45" w:rsidRPr="009824E0" w:rsidRDefault="00000000" w:rsidP="009506AE">
            <w:pPr>
              <w:jc w:val="center"/>
              <w:rPr>
                <w:sz w:val="24"/>
                <w:szCs w:val="24"/>
              </w:rPr>
            </w:pPr>
            <w:r>
              <w:rPr>
                <w:szCs w:val="26"/>
              </w:rPr>
              <w:t>XL44L</w:t>
            </w:r>
          </w:p>
        </w:tc>
        <w:tc>
          <w:tcPr>
            <w:tcW w:w="1232" w:type="dxa"/>
            <w:tcBorders>
              <w:top w:val="single" w:sz="4" w:space="0" w:color="auto"/>
              <w:left w:val="nil"/>
              <w:bottom w:val="single" w:sz="4" w:space="0" w:color="auto"/>
              <w:right w:val="single" w:sz="4" w:space="0" w:color="auto"/>
            </w:tcBorders>
            <w:shd w:val="clear" w:color="auto" w:fill="auto"/>
            <w:vAlign w:val="center"/>
          </w:tcPr>
          <w:p w14:paraId="1ECD614E" w14:textId="77777777" w:rsidR="00B95A45" w:rsidRDefault="00000000" w:rsidP="009506AE">
            <w:pPr>
              <w:jc w:val="center"/>
              <w:rPr>
                <w:szCs w:val="26"/>
              </w:rPr>
            </w:pPr>
            <w:r>
              <w:rPr>
                <w:szCs w:val="26"/>
              </w:rPr>
              <w:t>5</w:t>
            </w:r>
          </w:p>
          <w:p w14:paraId="481AB797" w14:textId="77777777" w:rsidR="00B95A45" w:rsidRPr="009824E0" w:rsidRDefault="00000000" w:rsidP="009506AE">
            <w:pPr>
              <w:jc w:val="center"/>
              <w:rPr>
                <w:sz w:val="24"/>
                <w:szCs w:val="24"/>
              </w:rPr>
            </w:pPr>
            <w:r>
              <w:rPr>
                <w:szCs w:val="26"/>
              </w:rPr>
              <w:t>2</w:t>
            </w:r>
            <w:r w:rsidR="00641777">
              <w:rPr>
                <w:szCs w:val="26"/>
              </w:rPr>
              <w:t>6</w:t>
            </w:r>
          </w:p>
        </w:tc>
      </w:tr>
      <w:tr w:rsidR="00412EA2" w14:paraId="32012008" w14:textId="77777777" w:rsidTr="00604F72">
        <w:trPr>
          <w:trHeight w:val="71"/>
        </w:trPr>
        <w:tc>
          <w:tcPr>
            <w:tcW w:w="940" w:type="dxa"/>
            <w:vMerge/>
            <w:tcBorders>
              <w:left w:val="single" w:sz="4" w:space="0" w:color="auto"/>
              <w:right w:val="single" w:sz="4" w:space="0" w:color="auto"/>
            </w:tcBorders>
            <w:shd w:val="clear" w:color="auto" w:fill="auto"/>
            <w:noWrap/>
            <w:vAlign w:val="center"/>
          </w:tcPr>
          <w:p w14:paraId="1A441EF3" w14:textId="77777777" w:rsidR="00B95A45" w:rsidRDefault="00B95A45" w:rsidP="009506AE">
            <w:pPr>
              <w:jc w:val="center"/>
              <w:rPr>
                <w:color w:val="000000"/>
                <w:szCs w:val="26"/>
              </w:rPr>
            </w:pPr>
          </w:p>
        </w:tc>
        <w:tc>
          <w:tcPr>
            <w:tcW w:w="2712" w:type="dxa"/>
            <w:gridSpan w:val="3"/>
            <w:vMerge/>
            <w:tcBorders>
              <w:left w:val="nil"/>
              <w:right w:val="single" w:sz="4" w:space="0" w:color="auto"/>
            </w:tcBorders>
            <w:shd w:val="clear" w:color="auto" w:fill="auto"/>
            <w:vAlign w:val="center"/>
          </w:tcPr>
          <w:p w14:paraId="42641D4E" w14:textId="77777777" w:rsidR="00B95A45" w:rsidRPr="00626644" w:rsidRDefault="00B95A45" w:rsidP="009506AE">
            <w:pPr>
              <w:jc w:val="center"/>
              <w:rPr>
                <w:szCs w:val="26"/>
              </w:rPr>
            </w:pPr>
          </w:p>
        </w:tc>
        <w:tc>
          <w:tcPr>
            <w:tcW w:w="690" w:type="dxa"/>
            <w:tcBorders>
              <w:top w:val="single" w:sz="4" w:space="0" w:color="auto"/>
              <w:left w:val="nil"/>
              <w:bottom w:val="single" w:sz="4" w:space="0" w:color="auto"/>
              <w:right w:val="single" w:sz="4" w:space="0" w:color="auto"/>
            </w:tcBorders>
            <w:shd w:val="clear" w:color="auto" w:fill="auto"/>
            <w:vAlign w:val="center"/>
          </w:tcPr>
          <w:p w14:paraId="15C508B0" w14:textId="77777777" w:rsidR="00B95A45" w:rsidRPr="009824E0" w:rsidRDefault="00000000" w:rsidP="009506AE">
            <w:pPr>
              <w:jc w:val="center"/>
              <w:rPr>
                <w:sz w:val="24"/>
                <w:szCs w:val="24"/>
              </w:rPr>
            </w:pPr>
            <w:r w:rsidRPr="003E559D">
              <w:t>XXL</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EB0920" w14:textId="77777777" w:rsidR="00B95A45" w:rsidRPr="009824E0" w:rsidRDefault="00000000" w:rsidP="009506AE">
            <w:pPr>
              <w:jc w:val="center"/>
              <w:rPr>
                <w:sz w:val="24"/>
                <w:szCs w:val="24"/>
              </w:rPr>
            </w:pPr>
            <w:proofErr w:type="spellStart"/>
            <w:r w:rsidRPr="00677BF9">
              <w:t>Long</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tcPr>
          <w:p w14:paraId="4DC9EB83" w14:textId="77777777" w:rsidR="00B95A45" w:rsidRPr="009824E0" w:rsidRDefault="00000000" w:rsidP="009506AE">
            <w:pPr>
              <w:jc w:val="center"/>
              <w:rPr>
                <w:sz w:val="24"/>
                <w:szCs w:val="24"/>
              </w:rPr>
            </w:pPr>
            <w:r w:rsidRPr="00263C62">
              <w:t>46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65CE717" w14:textId="77777777" w:rsidR="00B95A45" w:rsidRPr="009824E0" w:rsidRDefault="00000000" w:rsidP="009506AE">
            <w:pPr>
              <w:jc w:val="center"/>
              <w:rPr>
                <w:sz w:val="24"/>
                <w:szCs w:val="24"/>
              </w:rPr>
            </w:pPr>
            <w:r w:rsidRPr="005F45D7">
              <w:t>R, L, X</w:t>
            </w:r>
          </w:p>
        </w:tc>
        <w:tc>
          <w:tcPr>
            <w:tcW w:w="1862" w:type="dxa"/>
            <w:gridSpan w:val="2"/>
            <w:tcBorders>
              <w:top w:val="single" w:sz="4" w:space="0" w:color="auto"/>
              <w:left w:val="nil"/>
              <w:bottom w:val="single" w:sz="4" w:space="0" w:color="auto"/>
              <w:right w:val="single" w:sz="4" w:space="0" w:color="auto"/>
            </w:tcBorders>
            <w:shd w:val="clear" w:color="auto" w:fill="auto"/>
            <w:vAlign w:val="center"/>
          </w:tcPr>
          <w:p w14:paraId="451A49C7" w14:textId="77777777" w:rsidR="00B95A45" w:rsidRDefault="00000000" w:rsidP="009506AE">
            <w:pPr>
              <w:jc w:val="center"/>
              <w:rPr>
                <w:szCs w:val="26"/>
              </w:rPr>
            </w:pPr>
            <w:r>
              <w:rPr>
                <w:szCs w:val="26"/>
              </w:rPr>
              <w:t>XXL46X</w:t>
            </w:r>
          </w:p>
          <w:p w14:paraId="1C8D2AC4" w14:textId="77777777" w:rsidR="00B95A45" w:rsidRPr="009824E0" w:rsidRDefault="00000000" w:rsidP="009506AE">
            <w:pPr>
              <w:jc w:val="center"/>
              <w:rPr>
                <w:sz w:val="24"/>
                <w:szCs w:val="24"/>
              </w:rPr>
            </w:pPr>
            <w:r>
              <w:rPr>
                <w:szCs w:val="26"/>
              </w:rPr>
              <w:t>XXL46L</w:t>
            </w:r>
          </w:p>
        </w:tc>
        <w:tc>
          <w:tcPr>
            <w:tcW w:w="1232" w:type="dxa"/>
            <w:tcBorders>
              <w:top w:val="single" w:sz="4" w:space="0" w:color="auto"/>
              <w:left w:val="nil"/>
              <w:bottom w:val="single" w:sz="4" w:space="0" w:color="auto"/>
              <w:right w:val="single" w:sz="4" w:space="0" w:color="auto"/>
            </w:tcBorders>
            <w:shd w:val="clear" w:color="auto" w:fill="auto"/>
            <w:vAlign w:val="center"/>
          </w:tcPr>
          <w:p w14:paraId="6EAE6203" w14:textId="77777777" w:rsidR="00B95A45" w:rsidRDefault="00000000" w:rsidP="009506AE">
            <w:pPr>
              <w:jc w:val="center"/>
              <w:rPr>
                <w:szCs w:val="26"/>
              </w:rPr>
            </w:pPr>
            <w:r>
              <w:rPr>
                <w:szCs w:val="26"/>
              </w:rPr>
              <w:t>3</w:t>
            </w:r>
          </w:p>
          <w:p w14:paraId="32F311DD" w14:textId="77777777" w:rsidR="00B95A45" w:rsidRPr="009824E0" w:rsidRDefault="00000000" w:rsidP="009506AE">
            <w:pPr>
              <w:jc w:val="center"/>
              <w:rPr>
                <w:sz w:val="24"/>
                <w:szCs w:val="24"/>
              </w:rPr>
            </w:pPr>
            <w:r>
              <w:rPr>
                <w:szCs w:val="26"/>
              </w:rPr>
              <w:t>12</w:t>
            </w:r>
          </w:p>
        </w:tc>
      </w:tr>
      <w:tr w:rsidR="00412EA2" w14:paraId="0E8E57D5" w14:textId="77777777" w:rsidTr="00604F72">
        <w:trPr>
          <w:trHeight w:val="71"/>
        </w:trPr>
        <w:tc>
          <w:tcPr>
            <w:tcW w:w="940" w:type="dxa"/>
            <w:vMerge/>
            <w:tcBorders>
              <w:left w:val="single" w:sz="4" w:space="0" w:color="auto"/>
              <w:bottom w:val="single" w:sz="4" w:space="0" w:color="auto"/>
              <w:right w:val="single" w:sz="4" w:space="0" w:color="auto"/>
            </w:tcBorders>
            <w:shd w:val="clear" w:color="auto" w:fill="auto"/>
            <w:noWrap/>
            <w:vAlign w:val="center"/>
          </w:tcPr>
          <w:p w14:paraId="70369717" w14:textId="77777777" w:rsidR="00B95A45" w:rsidRDefault="00B95A45" w:rsidP="009506AE">
            <w:pPr>
              <w:jc w:val="center"/>
              <w:rPr>
                <w:color w:val="000000"/>
                <w:szCs w:val="26"/>
              </w:rPr>
            </w:pPr>
          </w:p>
        </w:tc>
        <w:tc>
          <w:tcPr>
            <w:tcW w:w="2712" w:type="dxa"/>
            <w:gridSpan w:val="3"/>
            <w:vMerge/>
            <w:tcBorders>
              <w:left w:val="nil"/>
              <w:bottom w:val="single" w:sz="4" w:space="0" w:color="auto"/>
              <w:right w:val="single" w:sz="4" w:space="0" w:color="auto"/>
            </w:tcBorders>
            <w:shd w:val="clear" w:color="auto" w:fill="auto"/>
            <w:vAlign w:val="center"/>
          </w:tcPr>
          <w:p w14:paraId="794F326E" w14:textId="77777777" w:rsidR="00B95A45" w:rsidRPr="00626644" w:rsidRDefault="00B95A45" w:rsidP="009506AE">
            <w:pPr>
              <w:jc w:val="center"/>
              <w:rPr>
                <w:szCs w:val="26"/>
              </w:rPr>
            </w:pPr>
          </w:p>
        </w:tc>
        <w:tc>
          <w:tcPr>
            <w:tcW w:w="5387" w:type="dxa"/>
            <w:gridSpan w:val="8"/>
            <w:tcBorders>
              <w:top w:val="single" w:sz="4" w:space="0" w:color="auto"/>
              <w:left w:val="nil"/>
              <w:bottom w:val="single" w:sz="4" w:space="0" w:color="auto"/>
              <w:right w:val="single" w:sz="4" w:space="0" w:color="auto"/>
            </w:tcBorders>
            <w:shd w:val="clear" w:color="auto" w:fill="auto"/>
            <w:vAlign w:val="center"/>
          </w:tcPr>
          <w:p w14:paraId="6E4EA782" w14:textId="77777777" w:rsidR="00B95A45" w:rsidRPr="009824E0" w:rsidRDefault="00000000" w:rsidP="009506AE">
            <w:pPr>
              <w:jc w:val="right"/>
              <w:rPr>
                <w:b/>
                <w:bCs/>
                <w:sz w:val="24"/>
                <w:szCs w:val="24"/>
              </w:rPr>
            </w:pPr>
            <w:r w:rsidRPr="009824E0">
              <w:rPr>
                <w:b/>
                <w:bCs/>
                <w:sz w:val="24"/>
                <w:szCs w:val="24"/>
              </w:rPr>
              <w:t>KOPĀ</w:t>
            </w:r>
          </w:p>
        </w:tc>
        <w:tc>
          <w:tcPr>
            <w:tcW w:w="1232" w:type="dxa"/>
            <w:tcBorders>
              <w:top w:val="single" w:sz="4" w:space="0" w:color="auto"/>
              <w:left w:val="nil"/>
              <w:bottom w:val="single" w:sz="4" w:space="0" w:color="auto"/>
              <w:right w:val="single" w:sz="4" w:space="0" w:color="auto"/>
            </w:tcBorders>
            <w:shd w:val="clear" w:color="auto" w:fill="auto"/>
            <w:vAlign w:val="center"/>
          </w:tcPr>
          <w:p w14:paraId="5A7D28AD" w14:textId="77777777" w:rsidR="00B95A45" w:rsidRPr="009824E0" w:rsidRDefault="00000000" w:rsidP="009506AE">
            <w:pPr>
              <w:jc w:val="center"/>
              <w:rPr>
                <w:sz w:val="24"/>
                <w:szCs w:val="24"/>
              </w:rPr>
            </w:pPr>
            <w:r>
              <w:rPr>
                <w:sz w:val="24"/>
                <w:szCs w:val="24"/>
              </w:rPr>
              <w:t>126</w:t>
            </w:r>
          </w:p>
        </w:tc>
      </w:tr>
      <w:tr w:rsidR="00412EA2" w14:paraId="79DC7DC6" w14:textId="77777777" w:rsidTr="009506AE">
        <w:trPr>
          <w:trHeight w:val="315"/>
        </w:trPr>
        <w:tc>
          <w:tcPr>
            <w:tcW w:w="940" w:type="dxa"/>
            <w:tcBorders>
              <w:top w:val="nil"/>
              <w:left w:val="single" w:sz="4" w:space="0" w:color="auto"/>
              <w:bottom w:val="single" w:sz="4" w:space="0" w:color="auto"/>
              <w:right w:val="single" w:sz="4" w:space="0" w:color="auto"/>
            </w:tcBorders>
            <w:shd w:val="clear" w:color="000000" w:fill="D9E1F2"/>
            <w:noWrap/>
            <w:vAlign w:val="center"/>
            <w:hideMark/>
          </w:tcPr>
          <w:p w14:paraId="05CC37D6" w14:textId="77777777" w:rsidR="00B95A45" w:rsidRPr="00CD2C51" w:rsidRDefault="00000000" w:rsidP="009506AE">
            <w:pPr>
              <w:jc w:val="center"/>
              <w:rPr>
                <w:color w:val="000000"/>
                <w:szCs w:val="26"/>
              </w:rPr>
            </w:pPr>
            <w:r>
              <w:rPr>
                <w:color w:val="000000"/>
                <w:szCs w:val="26"/>
              </w:rPr>
              <w:t>4</w:t>
            </w:r>
            <w:r w:rsidRPr="00CD2C51">
              <w:rPr>
                <w:color w:val="000000"/>
                <w:szCs w:val="26"/>
              </w:rPr>
              <w:t>.</w:t>
            </w:r>
          </w:p>
        </w:tc>
        <w:tc>
          <w:tcPr>
            <w:tcW w:w="9331" w:type="dxa"/>
            <w:gridSpan w:val="12"/>
            <w:tcBorders>
              <w:top w:val="single" w:sz="4" w:space="0" w:color="auto"/>
              <w:left w:val="nil"/>
              <w:bottom w:val="single" w:sz="4" w:space="0" w:color="auto"/>
              <w:right w:val="single" w:sz="4" w:space="0" w:color="auto"/>
            </w:tcBorders>
            <w:shd w:val="clear" w:color="000000" w:fill="D9E1F2"/>
            <w:vAlign w:val="center"/>
            <w:hideMark/>
          </w:tcPr>
          <w:p w14:paraId="0686BBBA" w14:textId="77777777" w:rsidR="00B95A45" w:rsidRPr="00CD2C51" w:rsidRDefault="00000000" w:rsidP="009506AE">
            <w:pPr>
              <w:jc w:val="center"/>
              <w:rPr>
                <w:b/>
                <w:bCs/>
                <w:szCs w:val="26"/>
              </w:rPr>
            </w:pPr>
            <w:r>
              <w:rPr>
                <w:b/>
                <w:bCs/>
                <w:szCs w:val="26"/>
              </w:rPr>
              <w:t>Papildus informācija par pasūtījuma izpildi</w:t>
            </w:r>
          </w:p>
        </w:tc>
      </w:tr>
      <w:tr w:rsidR="00412EA2" w14:paraId="31A3C45B" w14:textId="77777777" w:rsidTr="009506AE">
        <w:trPr>
          <w:trHeight w:val="53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AD1FF68" w14:textId="77777777" w:rsidR="00B95A45" w:rsidRPr="00CD2C51" w:rsidRDefault="00000000" w:rsidP="009506AE">
            <w:pPr>
              <w:jc w:val="center"/>
              <w:rPr>
                <w:color w:val="000000"/>
                <w:szCs w:val="26"/>
              </w:rPr>
            </w:pPr>
            <w:r>
              <w:rPr>
                <w:color w:val="000000"/>
                <w:szCs w:val="26"/>
              </w:rPr>
              <w:t>4</w:t>
            </w:r>
            <w:r w:rsidRPr="00CD2C51">
              <w:rPr>
                <w:color w:val="000000"/>
                <w:szCs w:val="26"/>
              </w:rPr>
              <w:t>.1</w:t>
            </w:r>
            <w:r>
              <w:rPr>
                <w:color w:val="000000"/>
                <w:szCs w:val="26"/>
              </w:rPr>
              <w:t>.</w:t>
            </w:r>
          </w:p>
        </w:tc>
        <w:tc>
          <w:tcPr>
            <w:tcW w:w="1843" w:type="dxa"/>
            <w:gridSpan w:val="2"/>
            <w:tcBorders>
              <w:top w:val="nil"/>
              <w:left w:val="nil"/>
              <w:bottom w:val="single" w:sz="4" w:space="0" w:color="auto"/>
              <w:right w:val="single" w:sz="4" w:space="0" w:color="auto"/>
            </w:tcBorders>
            <w:shd w:val="clear" w:color="auto" w:fill="auto"/>
            <w:vAlign w:val="center"/>
            <w:hideMark/>
          </w:tcPr>
          <w:p w14:paraId="053FF09B" w14:textId="77777777" w:rsidR="00B95A45" w:rsidRPr="00CD2C51" w:rsidRDefault="00000000" w:rsidP="009506AE">
            <w:pPr>
              <w:jc w:val="center"/>
              <w:rPr>
                <w:szCs w:val="26"/>
              </w:rPr>
            </w:pPr>
            <w:r>
              <w:rPr>
                <w:szCs w:val="26"/>
              </w:rPr>
              <w:t>Darba izpildes saskaņošana</w:t>
            </w:r>
          </w:p>
        </w:tc>
        <w:tc>
          <w:tcPr>
            <w:tcW w:w="7488" w:type="dxa"/>
            <w:gridSpan w:val="10"/>
            <w:tcBorders>
              <w:top w:val="nil"/>
              <w:left w:val="nil"/>
              <w:bottom w:val="single" w:sz="4" w:space="0" w:color="auto"/>
              <w:right w:val="single" w:sz="4" w:space="0" w:color="auto"/>
            </w:tcBorders>
            <w:shd w:val="clear" w:color="auto" w:fill="auto"/>
            <w:vAlign w:val="center"/>
            <w:hideMark/>
          </w:tcPr>
          <w:p w14:paraId="00FE2A27" w14:textId="77777777" w:rsidR="00B95A45" w:rsidRPr="00CD2C51" w:rsidRDefault="00000000" w:rsidP="009506AE">
            <w:pPr>
              <w:rPr>
                <w:szCs w:val="26"/>
              </w:rPr>
            </w:pPr>
            <w:r>
              <w:rPr>
                <w:szCs w:val="26"/>
              </w:rPr>
              <w:t>Pirms visas izstrādājuma partijas izgatavošanas uzsākšanas, obligāti jāsaskaņo ar policijas pārstāvi tās tehniskās nianses, kuras tehniskajā specifikācija nebija iespējams detalizēti norādīt.</w:t>
            </w:r>
          </w:p>
        </w:tc>
      </w:tr>
      <w:tr w:rsidR="00412EA2" w14:paraId="774111BE" w14:textId="77777777" w:rsidTr="009506AE">
        <w:trPr>
          <w:trHeight w:val="489"/>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094A6" w14:textId="77777777" w:rsidR="00B95A45" w:rsidRPr="00CD2C51" w:rsidRDefault="00000000" w:rsidP="009506AE">
            <w:pPr>
              <w:jc w:val="center"/>
              <w:rPr>
                <w:color w:val="000000"/>
                <w:szCs w:val="26"/>
              </w:rPr>
            </w:pPr>
            <w:r>
              <w:rPr>
                <w:color w:val="000000"/>
                <w:szCs w:val="26"/>
              </w:rPr>
              <w:t>4</w:t>
            </w:r>
            <w:r w:rsidRPr="00CD2C51">
              <w:rPr>
                <w:color w:val="000000"/>
                <w:szCs w:val="26"/>
              </w:rPr>
              <w:t>.</w:t>
            </w:r>
            <w:r>
              <w:rPr>
                <w:color w:val="000000"/>
                <w:szCs w:val="26"/>
              </w:rPr>
              <w:t>2.</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7B43957B" w14:textId="77777777" w:rsidR="00B95A45" w:rsidRPr="00CD2C51" w:rsidRDefault="00000000" w:rsidP="009506AE">
            <w:pPr>
              <w:jc w:val="center"/>
              <w:rPr>
                <w:b/>
                <w:bCs/>
                <w:szCs w:val="26"/>
              </w:rPr>
            </w:pPr>
            <w:r>
              <w:rPr>
                <w:szCs w:val="26"/>
              </w:rPr>
              <w:t>Parauga izgatavošana</w:t>
            </w:r>
          </w:p>
        </w:tc>
        <w:tc>
          <w:tcPr>
            <w:tcW w:w="7488" w:type="dxa"/>
            <w:gridSpan w:val="10"/>
            <w:tcBorders>
              <w:top w:val="single" w:sz="4" w:space="0" w:color="auto"/>
              <w:left w:val="nil"/>
              <w:bottom w:val="single" w:sz="4" w:space="0" w:color="auto"/>
              <w:right w:val="single" w:sz="4" w:space="0" w:color="auto"/>
            </w:tcBorders>
            <w:shd w:val="clear" w:color="auto" w:fill="auto"/>
            <w:vAlign w:val="center"/>
            <w:hideMark/>
          </w:tcPr>
          <w:p w14:paraId="6ACA8AF0" w14:textId="77777777" w:rsidR="00B95A45" w:rsidRPr="00CD2C51" w:rsidRDefault="00000000" w:rsidP="009506AE">
            <w:pPr>
              <w:rPr>
                <w:szCs w:val="26"/>
              </w:rPr>
            </w:pPr>
            <w:r>
              <w:rPr>
                <w:szCs w:val="26"/>
              </w:rPr>
              <w:t>Pirms visas izstrādājuma partijas izgatavošanas obligāti jāiesniedz paraugs kvalitātes un tehnisko prasību atbilstības pārbaudei.</w:t>
            </w:r>
          </w:p>
        </w:tc>
      </w:tr>
      <w:tr w:rsidR="00412EA2" w14:paraId="7D40FF7C" w14:textId="77777777" w:rsidTr="009506AE">
        <w:trPr>
          <w:trHeight w:val="43"/>
        </w:trPr>
        <w:tc>
          <w:tcPr>
            <w:tcW w:w="10271" w:type="dxa"/>
            <w:gridSpan w:val="13"/>
            <w:tcBorders>
              <w:top w:val="single" w:sz="4" w:space="0" w:color="auto"/>
              <w:bottom w:val="single" w:sz="4" w:space="0" w:color="auto"/>
            </w:tcBorders>
            <w:shd w:val="clear" w:color="auto" w:fill="auto"/>
            <w:noWrap/>
            <w:vAlign w:val="center"/>
          </w:tcPr>
          <w:p w14:paraId="1652B045" w14:textId="77777777" w:rsidR="00B95A45" w:rsidRDefault="00B95A45" w:rsidP="009506AE">
            <w:pPr>
              <w:rPr>
                <w:szCs w:val="26"/>
              </w:rPr>
            </w:pPr>
          </w:p>
        </w:tc>
      </w:tr>
      <w:tr w:rsidR="00412EA2" w14:paraId="5B864D88" w14:textId="77777777" w:rsidTr="007F55BC">
        <w:trPr>
          <w:trHeight w:val="916"/>
        </w:trPr>
        <w:tc>
          <w:tcPr>
            <w:tcW w:w="66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1962FA2" w14:textId="77777777" w:rsidR="00B95A45" w:rsidRDefault="00000000" w:rsidP="009506AE">
            <w:pPr>
              <w:rPr>
                <w:szCs w:val="26"/>
              </w:rPr>
            </w:pPr>
            <w:r w:rsidRPr="00CD2C51">
              <w:rPr>
                <w:szCs w:val="26"/>
              </w:rPr>
              <w:t>Viena bruņu vestes</w:t>
            </w:r>
            <w:r>
              <w:rPr>
                <w:szCs w:val="26"/>
              </w:rPr>
              <w:t xml:space="preserve"> pārvalka</w:t>
            </w:r>
            <w:r w:rsidRPr="00CD2C51">
              <w:rPr>
                <w:szCs w:val="26"/>
              </w:rPr>
              <w:t xml:space="preserve"> cena EUR bez PVN</w:t>
            </w:r>
            <w:r>
              <w:rPr>
                <w:szCs w:val="26"/>
              </w:rPr>
              <w:t xml:space="preserve"> </w:t>
            </w:r>
          </w:p>
          <w:p w14:paraId="39AE2FCC" w14:textId="77777777" w:rsidR="00B95A45" w:rsidRDefault="00000000" w:rsidP="009506AE">
            <w:pPr>
              <w:jc w:val="center"/>
              <w:rPr>
                <w:szCs w:val="26"/>
              </w:rPr>
            </w:pPr>
            <w:r>
              <w:rPr>
                <w:szCs w:val="26"/>
              </w:rPr>
              <w:t>(cenu norādīt ar ne vairāk par diviem cipariem aiz komata)</w:t>
            </w:r>
          </w:p>
        </w:tc>
        <w:tc>
          <w:tcPr>
            <w:tcW w:w="3657" w:type="dxa"/>
            <w:gridSpan w:val="4"/>
            <w:tcBorders>
              <w:top w:val="single" w:sz="4" w:space="0" w:color="auto"/>
              <w:left w:val="nil"/>
              <w:bottom w:val="single" w:sz="4" w:space="0" w:color="auto"/>
              <w:right w:val="single" w:sz="4" w:space="0" w:color="auto"/>
            </w:tcBorders>
            <w:shd w:val="clear" w:color="auto" w:fill="auto"/>
          </w:tcPr>
          <w:p w14:paraId="512FD0B9" w14:textId="77777777" w:rsidR="007F55BC" w:rsidRPr="007F55BC" w:rsidRDefault="007F55BC" w:rsidP="007F55BC">
            <w:pPr>
              <w:jc w:val="left"/>
              <w:rPr>
                <w:rFonts w:eastAsia="Times New Roman"/>
                <w:b/>
                <w:bCs/>
                <w:color w:val="auto"/>
                <w:sz w:val="20"/>
                <w:szCs w:val="20"/>
                <w:lang w:eastAsia="lv-LV"/>
              </w:rPr>
            </w:pPr>
            <w:r w:rsidRPr="007F55BC">
              <w:rPr>
                <w:rFonts w:eastAsia="Times New Roman"/>
                <w:b/>
                <w:bCs/>
                <w:color w:val="auto"/>
                <w:sz w:val="20"/>
                <w:szCs w:val="20"/>
                <w:lang w:eastAsia="lv-LV"/>
              </w:rPr>
              <w:t>Pretendenta piedāvājums</w:t>
            </w:r>
          </w:p>
          <w:p w14:paraId="6A6C65B2" w14:textId="24BF125A" w:rsidR="00B95A45" w:rsidRDefault="00B95A45" w:rsidP="007F55BC">
            <w:pPr>
              <w:jc w:val="left"/>
              <w:rPr>
                <w:szCs w:val="26"/>
              </w:rPr>
            </w:pPr>
          </w:p>
        </w:tc>
      </w:tr>
    </w:tbl>
    <w:p w14:paraId="4A593B83" w14:textId="77777777" w:rsidR="00A469A6" w:rsidRDefault="00A469A6" w:rsidP="00A469A6">
      <w:pPr>
        <w:rPr>
          <w:szCs w:val="26"/>
        </w:rPr>
      </w:pPr>
    </w:p>
    <w:p w14:paraId="5C4CFA03" w14:textId="77777777" w:rsidR="00BB2B51" w:rsidRDefault="00BB2B51" w:rsidP="00A469A6">
      <w:pPr>
        <w:rPr>
          <w:szCs w:val="26"/>
        </w:rPr>
      </w:pPr>
    </w:p>
    <w:p w14:paraId="102034BC" w14:textId="77777777" w:rsidR="00BB2B51" w:rsidRDefault="00BB2B51" w:rsidP="00A469A6">
      <w:pPr>
        <w:rPr>
          <w:szCs w:val="26"/>
        </w:rPr>
      </w:pPr>
    </w:p>
    <w:p w14:paraId="3E93DC80" w14:textId="77777777" w:rsidR="00A469A6" w:rsidRPr="00BB2B51" w:rsidRDefault="00000000" w:rsidP="00BB2B51">
      <w:pPr>
        <w:ind w:left="-709"/>
        <w:rPr>
          <w:szCs w:val="26"/>
        </w:rPr>
      </w:pPr>
      <w:r>
        <w:rPr>
          <w:szCs w:val="26"/>
        </w:rPr>
        <w:tab/>
      </w:r>
      <w:r w:rsidRPr="00CD2C51">
        <w:rPr>
          <w:szCs w:val="26"/>
        </w:rPr>
        <w:t>Nodrošinu visas tehniskajā specifikācijā izvirzītās prasības:</w:t>
      </w:r>
    </w:p>
    <w:p w14:paraId="497EE9EC" w14:textId="77777777" w:rsidR="000D7CA4" w:rsidRDefault="000D7CA4" w:rsidP="00A469A6">
      <w:pPr>
        <w:ind w:left="-709"/>
        <w:jc w:val="center"/>
        <w:rPr>
          <w:i/>
          <w:sz w:val="22"/>
        </w:rPr>
      </w:pPr>
    </w:p>
    <w:p w14:paraId="24E0F141" w14:textId="77777777" w:rsidR="00BB2B51" w:rsidRPr="00BB2B51" w:rsidRDefault="00000000" w:rsidP="00BB2B51">
      <w:pPr>
        <w:rPr>
          <w:sz w:val="22"/>
        </w:rPr>
      </w:pPr>
      <w:r>
        <w:rPr>
          <w:sz w:val="22"/>
        </w:rPr>
        <w:t>_________________________________________________________________________________________</w:t>
      </w:r>
    </w:p>
    <w:p w14:paraId="64942161" w14:textId="77777777" w:rsidR="000D7CA4" w:rsidRPr="000D7CA4" w:rsidRDefault="00000000" w:rsidP="00BB2B51">
      <w:pPr>
        <w:jc w:val="center"/>
        <w:rPr>
          <w:sz w:val="22"/>
        </w:rPr>
      </w:pPr>
      <w:r w:rsidRPr="00BB2B51">
        <w:rPr>
          <w:sz w:val="22"/>
        </w:rPr>
        <w:t>(Pretendenta nosaukums, vadītāja vai pilnvarotās personas amats, vārds, uzvārds un paraksts)</w:t>
      </w:r>
    </w:p>
    <w:sectPr w:rsidR="000D7CA4" w:rsidRPr="000D7CA4" w:rsidSect="0002298D">
      <w:headerReference w:type="default" r:id="rId16"/>
      <w:footerReference w:type="default" r:id="rId17"/>
      <w:headerReference w:type="first" r:id="rId18"/>
      <w:footerReference w:type="first" r:id="rId19"/>
      <w:pgSz w:w="11906" w:h="16838" w:code="9"/>
      <w:pgMar w:top="1285" w:right="851" w:bottom="851" w:left="1134"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E5625" w14:textId="77777777" w:rsidR="002C6D04" w:rsidRDefault="002C6D04">
      <w:r>
        <w:separator/>
      </w:r>
    </w:p>
  </w:endnote>
  <w:endnote w:type="continuationSeparator" w:id="0">
    <w:p w14:paraId="35C6576E" w14:textId="77777777" w:rsidR="002C6D04" w:rsidRDefault="002C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CEC1" w14:textId="77777777" w:rsidR="00412EA2" w:rsidRDefault="00000000">
    <w:pPr>
      <w:jc w:val="center"/>
    </w:pPr>
    <w:r>
      <w:rPr>
        <w:rFonts w:eastAsia="Times New Roman"/>
      </w:rPr>
      <w:t>Šis dokuments ir parakstīts ar elektronisko parakstu (bez droša e-paraksta)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1AAF" w14:textId="77777777" w:rsidR="00412EA2" w:rsidRDefault="00000000">
    <w:pPr>
      <w:jc w:val="center"/>
    </w:pPr>
    <w:r>
      <w:rPr>
        <w:rFonts w:eastAsia="Times New Roman"/>
      </w:rP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0EB58" w14:textId="77777777" w:rsidR="002C6D04" w:rsidRDefault="002C6D04">
      <w:r>
        <w:separator/>
      </w:r>
    </w:p>
  </w:footnote>
  <w:footnote w:type="continuationSeparator" w:id="0">
    <w:p w14:paraId="4487027F" w14:textId="77777777" w:rsidR="002C6D04" w:rsidRDefault="002C6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972547"/>
      <w:docPartObj>
        <w:docPartGallery w:val="Page Numbers (Top of Page)"/>
        <w:docPartUnique/>
      </w:docPartObj>
    </w:sdtPr>
    <w:sdtContent>
      <w:p w14:paraId="32949ACA" w14:textId="77777777" w:rsidR="00F01AF3" w:rsidRDefault="00000000" w:rsidP="00215F02">
        <w:pPr>
          <w:pStyle w:val="Galvene"/>
          <w:jc w:val="center"/>
        </w:pPr>
        <w:r>
          <w:fldChar w:fldCharType="begin"/>
        </w:r>
        <w:r>
          <w:instrText>PAGE   \* MERGEFORMAT</w:instrText>
        </w:r>
        <w:r>
          <w:fldChar w:fldCharType="separate"/>
        </w:r>
        <w:r w:rsidR="00336160">
          <w:rPr>
            <w:noProof/>
          </w:rPr>
          <w:t>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8F1E" w14:textId="77777777" w:rsidR="001F5438" w:rsidRPr="001F5438" w:rsidRDefault="001F5438" w:rsidP="001F5438">
    <w:pPr>
      <w:pStyle w:val="Galvene"/>
      <w:jc w:val="right"/>
      <w:rPr>
        <w:i/>
        <w:iCs/>
        <w:sz w:val="22"/>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a Rudzīte-Bruņeniece">
    <w15:presenceInfo w15:providerId="AD" w15:userId="S::Laura.Rudzite@riga.lv::1ee52103-3a56-40d9-959d-ead76719c5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83"/>
    <w:rsid w:val="00004329"/>
    <w:rsid w:val="0002298D"/>
    <w:rsid w:val="00046F29"/>
    <w:rsid w:val="00047F16"/>
    <w:rsid w:val="000A18EF"/>
    <w:rsid w:val="000B0AB0"/>
    <w:rsid w:val="000B65CF"/>
    <w:rsid w:val="000C5D6C"/>
    <w:rsid w:val="000D0E80"/>
    <w:rsid w:val="000D335F"/>
    <w:rsid w:val="000D7CA4"/>
    <w:rsid w:val="000F107B"/>
    <w:rsid w:val="00117C8D"/>
    <w:rsid w:val="00144D72"/>
    <w:rsid w:val="00197658"/>
    <w:rsid w:val="001F5438"/>
    <w:rsid w:val="002011E1"/>
    <w:rsid w:val="00203775"/>
    <w:rsid w:val="00203F81"/>
    <w:rsid w:val="00213877"/>
    <w:rsid w:val="00215F02"/>
    <w:rsid w:val="00217E19"/>
    <w:rsid w:val="002300CA"/>
    <w:rsid w:val="002447C3"/>
    <w:rsid w:val="00263C62"/>
    <w:rsid w:val="0029643E"/>
    <w:rsid w:val="002C6469"/>
    <w:rsid w:val="002C6D04"/>
    <w:rsid w:val="00311D23"/>
    <w:rsid w:val="00336160"/>
    <w:rsid w:val="00340AA5"/>
    <w:rsid w:val="003464B6"/>
    <w:rsid w:val="00356D42"/>
    <w:rsid w:val="003669E6"/>
    <w:rsid w:val="0037665A"/>
    <w:rsid w:val="003A4C34"/>
    <w:rsid w:val="003B3FCC"/>
    <w:rsid w:val="003D5F83"/>
    <w:rsid w:val="003E559D"/>
    <w:rsid w:val="00403940"/>
    <w:rsid w:val="00403AA3"/>
    <w:rsid w:val="00412EA2"/>
    <w:rsid w:val="004209F6"/>
    <w:rsid w:val="00490933"/>
    <w:rsid w:val="004A07A8"/>
    <w:rsid w:val="004C6F44"/>
    <w:rsid w:val="004D051F"/>
    <w:rsid w:val="00512C4B"/>
    <w:rsid w:val="00531487"/>
    <w:rsid w:val="00577092"/>
    <w:rsid w:val="005B4C6E"/>
    <w:rsid w:val="005B4FA6"/>
    <w:rsid w:val="005E4271"/>
    <w:rsid w:val="005F001F"/>
    <w:rsid w:val="005F45D7"/>
    <w:rsid w:val="00604F72"/>
    <w:rsid w:val="00616B04"/>
    <w:rsid w:val="00626644"/>
    <w:rsid w:val="00641777"/>
    <w:rsid w:val="00677BF9"/>
    <w:rsid w:val="0068065A"/>
    <w:rsid w:val="00686469"/>
    <w:rsid w:val="006C3970"/>
    <w:rsid w:val="00712271"/>
    <w:rsid w:val="0072272E"/>
    <w:rsid w:val="00735BB2"/>
    <w:rsid w:val="00763103"/>
    <w:rsid w:val="007B672B"/>
    <w:rsid w:val="007F55BC"/>
    <w:rsid w:val="00822394"/>
    <w:rsid w:val="00854479"/>
    <w:rsid w:val="00895F06"/>
    <w:rsid w:val="0092234A"/>
    <w:rsid w:val="0094516E"/>
    <w:rsid w:val="009506AE"/>
    <w:rsid w:val="009653C9"/>
    <w:rsid w:val="009824E0"/>
    <w:rsid w:val="00991368"/>
    <w:rsid w:val="0099353C"/>
    <w:rsid w:val="009B28BE"/>
    <w:rsid w:val="009F29D3"/>
    <w:rsid w:val="009F695D"/>
    <w:rsid w:val="009F7639"/>
    <w:rsid w:val="00A067CB"/>
    <w:rsid w:val="00A3057E"/>
    <w:rsid w:val="00A45A6E"/>
    <w:rsid w:val="00A469A6"/>
    <w:rsid w:val="00A61204"/>
    <w:rsid w:val="00A63ABB"/>
    <w:rsid w:val="00AA751C"/>
    <w:rsid w:val="00AC21B7"/>
    <w:rsid w:val="00AF4D5E"/>
    <w:rsid w:val="00AF5C16"/>
    <w:rsid w:val="00B2155A"/>
    <w:rsid w:val="00B22B6E"/>
    <w:rsid w:val="00B6156E"/>
    <w:rsid w:val="00B65ED2"/>
    <w:rsid w:val="00B95A45"/>
    <w:rsid w:val="00BB2B51"/>
    <w:rsid w:val="00BB5DDA"/>
    <w:rsid w:val="00C8313A"/>
    <w:rsid w:val="00C8379E"/>
    <w:rsid w:val="00C91B30"/>
    <w:rsid w:val="00CC26E7"/>
    <w:rsid w:val="00CD2C51"/>
    <w:rsid w:val="00CD5C56"/>
    <w:rsid w:val="00CF4E19"/>
    <w:rsid w:val="00D51294"/>
    <w:rsid w:val="00D6296A"/>
    <w:rsid w:val="00D84B92"/>
    <w:rsid w:val="00D8569F"/>
    <w:rsid w:val="00DD6AE3"/>
    <w:rsid w:val="00DE7AE8"/>
    <w:rsid w:val="00E01883"/>
    <w:rsid w:val="00E1357D"/>
    <w:rsid w:val="00E46BA7"/>
    <w:rsid w:val="00E65E74"/>
    <w:rsid w:val="00E84892"/>
    <w:rsid w:val="00E93F20"/>
    <w:rsid w:val="00EC2FDF"/>
    <w:rsid w:val="00EC5311"/>
    <w:rsid w:val="00ED17FC"/>
    <w:rsid w:val="00F0146B"/>
    <w:rsid w:val="00F01AF3"/>
    <w:rsid w:val="00F44DFB"/>
    <w:rsid w:val="00F46058"/>
    <w:rsid w:val="00F61B12"/>
    <w:rsid w:val="00F70F7C"/>
    <w:rsid w:val="00F715D8"/>
    <w:rsid w:val="00F85085"/>
    <w:rsid w:val="00F94500"/>
    <w:rsid w:val="00FA40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F0306"/>
  <w15:docId w15:val="{7B8BA12F-3551-4CC1-9442-A839C9D5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heme="minorBidi"/>
        <w:sz w:val="26"/>
        <w:szCs w:val="22"/>
        <w:lang w:val="lv-LV"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E7AE8"/>
    <w:rPr>
      <w:rFonts w:cs="Times New Roman"/>
      <w:color w:val="000000" w:themeColor="tex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aliases w:val="Līguma sadaļas"/>
    <w:basedOn w:val="Parasts"/>
    <w:next w:val="Parasts"/>
    <w:link w:val="NosaukumsRakstz"/>
    <w:uiPriority w:val="10"/>
    <w:qFormat/>
    <w:rsid w:val="000D0E80"/>
    <w:pPr>
      <w:spacing w:after="240"/>
      <w:jc w:val="center"/>
      <w:outlineLvl w:val="0"/>
    </w:pPr>
    <w:rPr>
      <w:rFonts w:eastAsiaTheme="majorEastAsia" w:cstheme="majorBidi"/>
      <w:b/>
      <w:bCs/>
      <w:kern w:val="28"/>
      <w:szCs w:val="32"/>
    </w:rPr>
  </w:style>
  <w:style w:type="character" w:customStyle="1" w:styleId="NosaukumsRakstz">
    <w:name w:val="Nosaukums Rakstz."/>
    <w:aliases w:val="Līguma sadaļas Rakstz."/>
    <w:basedOn w:val="Noklusjumarindkopasfonts"/>
    <w:link w:val="Nosaukums"/>
    <w:uiPriority w:val="10"/>
    <w:rsid w:val="000D0E80"/>
    <w:rPr>
      <w:rFonts w:eastAsiaTheme="majorEastAsia" w:cstheme="majorBidi"/>
      <w:b/>
      <w:bCs/>
      <w:color w:val="000000" w:themeColor="text1"/>
      <w:kern w:val="28"/>
      <w:szCs w:val="32"/>
    </w:rPr>
  </w:style>
  <w:style w:type="paragraph" w:styleId="Galvene">
    <w:name w:val="header"/>
    <w:aliases w:val="Header Char1,Header Char Char,Char,Message"/>
    <w:basedOn w:val="Parasts"/>
    <w:link w:val="GalveneRakstz"/>
    <w:uiPriority w:val="99"/>
    <w:unhideWhenUsed/>
    <w:rsid w:val="00FA4027"/>
    <w:pPr>
      <w:tabs>
        <w:tab w:val="center" w:pos="4153"/>
        <w:tab w:val="right" w:pos="8306"/>
      </w:tabs>
    </w:pPr>
  </w:style>
  <w:style w:type="character" w:customStyle="1" w:styleId="GalveneRakstz">
    <w:name w:val="Galvene Rakstz."/>
    <w:aliases w:val="Header Char1 Rakstz.,Header Char Char Rakstz.,Char Rakstz.,Message Rakstz."/>
    <w:basedOn w:val="Noklusjumarindkopasfonts"/>
    <w:link w:val="Galvene"/>
    <w:uiPriority w:val="99"/>
    <w:rsid w:val="00FA4027"/>
    <w:rPr>
      <w:rFonts w:cs="Times New Roman"/>
      <w:color w:val="000000" w:themeColor="text1"/>
    </w:rPr>
  </w:style>
  <w:style w:type="paragraph" w:styleId="Kjene">
    <w:name w:val="footer"/>
    <w:basedOn w:val="Parasts"/>
    <w:link w:val="KjeneRakstz"/>
    <w:uiPriority w:val="99"/>
    <w:unhideWhenUsed/>
    <w:rsid w:val="00FA4027"/>
    <w:pPr>
      <w:tabs>
        <w:tab w:val="center" w:pos="4153"/>
        <w:tab w:val="right" w:pos="8306"/>
      </w:tabs>
    </w:pPr>
  </w:style>
  <w:style w:type="character" w:customStyle="1" w:styleId="KjeneRakstz">
    <w:name w:val="Kājene Rakstz."/>
    <w:basedOn w:val="Noklusjumarindkopasfonts"/>
    <w:link w:val="Kjene"/>
    <w:uiPriority w:val="99"/>
    <w:rsid w:val="00FA4027"/>
    <w:rPr>
      <w:rFonts w:cs="Times New Roman"/>
      <w:color w:val="000000" w:themeColor="text1"/>
    </w:rPr>
  </w:style>
  <w:style w:type="table" w:styleId="Reatabula">
    <w:name w:val="Table Grid"/>
    <w:basedOn w:val="Parastatabula"/>
    <w:uiPriority w:val="59"/>
    <w:rsid w:val="00FA4027"/>
    <w:pPr>
      <w:jc w:val="left"/>
    </w:pPr>
    <w:rPr>
      <w:rFonts w:ascii="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FA4027"/>
    <w:rPr>
      <w:sz w:val="16"/>
      <w:szCs w:val="16"/>
    </w:rPr>
  </w:style>
  <w:style w:type="paragraph" w:styleId="Komentrateksts">
    <w:name w:val="annotation text"/>
    <w:basedOn w:val="Parasts"/>
    <w:link w:val="KomentratekstsRakstz"/>
    <w:uiPriority w:val="99"/>
    <w:semiHidden/>
    <w:unhideWhenUsed/>
    <w:rsid w:val="00FA4027"/>
    <w:rPr>
      <w:sz w:val="20"/>
      <w:szCs w:val="20"/>
    </w:rPr>
  </w:style>
  <w:style w:type="character" w:customStyle="1" w:styleId="KomentratekstsRakstz">
    <w:name w:val="Komentāra teksts Rakstz."/>
    <w:basedOn w:val="Noklusjumarindkopasfonts"/>
    <w:link w:val="Komentrateksts"/>
    <w:uiPriority w:val="99"/>
    <w:semiHidden/>
    <w:rsid w:val="00FA4027"/>
    <w:rPr>
      <w:rFonts w:cs="Times New Roman"/>
      <w:color w:val="000000" w:themeColor="text1"/>
      <w:sz w:val="20"/>
      <w:szCs w:val="20"/>
    </w:rPr>
  </w:style>
  <w:style w:type="paragraph" w:styleId="Komentratma">
    <w:name w:val="annotation subject"/>
    <w:basedOn w:val="Komentrateksts"/>
    <w:next w:val="Komentrateksts"/>
    <w:link w:val="KomentratmaRakstz"/>
    <w:uiPriority w:val="99"/>
    <w:semiHidden/>
    <w:unhideWhenUsed/>
    <w:rsid w:val="00FA4027"/>
    <w:rPr>
      <w:b/>
      <w:bCs/>
    </w:rPr>
  </w:style>
  <w:style w:type="character" w:customStyle="1" w:styleId="KomentratmaRakstz">
    <w:name w:val="Komentāra tēma Rakstz."/>
    <w:basedOn w:val="KomentratekstsRakstz"/>
    <w:link w:val="Komentratma"/>
    <w:uiPriority w:val="99"/>
    <w:semiHidden/>
    <w:rsid w:val="00FA4027"/>
    <w:rPr>
      <w:rFonts w:cs="Times New Roman"/>
      <w:b/>
      <w:bCs/>
      <w:color w:val="000000" w:themeColor="text1"/>
      <w:sz w:val="20"/>
      <w:szCs w:val="20"/>
    </w:rPr>
  </w:style>
  <w:style w:type="character" w:styleId="Hipersaite">
    <w:name w:val="Hyperlink"/>
    <w:basedOn w:val="Noklusjumarindkopasfonts"/>
    <w:uiPriority w:val="99"/>
    <w:unhideWhenUsed/>
    <w:rsid w:val="009F7639"/>
    <w:rPr>
      <w:color w:val="0563C1" w:themeColor="hyperlink"/>
      <w:u w:val="single"/>
    </w:rPr>
  </w:style>
  <w:style w:type="character" w:customStyle="1" w:styleId="Neatrisintapieminana1">
    <w:name w:val="Neatrisināta pieminēšana1"/>
    <w:basedOn w:val="Noklusjumarindkopasfonts"/>
    <w:uiPriority w:val="99"/>
    <w:semiHidden/>
    <w:unhideWhenUsed/>
    <w:rsid w:val="009F7639"/>
    <w:rPr>
      <w:color w:val="605E5C"/>
      <w:shd w:val="clear" w:color="auto" w:fill="E1DFDD"/>
    </w:rPr>
  </w:style>
  <w:style w:type="paragraph" w:styleId="Balonteksts">
    <w:name w:val="Balloon Text"/>
    <w:basedOn w:val="Parasts"/>
    <w:link w:val="BalontekstsRakstz"/>
    <w:uiPriority w:val="99"/>
    <w:semiHidden/>
    <w:unhideWhenUsed/>
    <w:rsid w:val="00340AA5"/>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40AA5"/>
    <w:rPr>
      <w:rFonts w:ascii="Tahoma" w:hAnsi="Tahoma" w:cs="Tahoma"/>
      <w:color w:val="000000" w:themeColor="text1"/>
      <w:sz w:val="16"/>
      <w:szCs w:val="16"/>
    </w:rPr>
  </w:style>
  <w:style w:type="paragraph" w:styleId="Parakstszemobjekta">
    <w:name w:val="caption"/>
    <w:basedOn w:val="Parasts"/>
    <w:next w:val="Parasts"/>
    <w:uiPriority w:val="35"/>
    <w:unhideWhenUsed/>
    <w:qFormat/>
    <w:rsid w:val="00577092"/>
    <w:pPr>
      <w:spacing w:after="200"/>
    </w:pPr>
    <w:rPr>
      <w:i/>
      <w:iCs/>
      <w:color w:val="44546A" w:themeColor="text2"/>
      <w:sz w:val="18"/>
      <w:szCs w:val="18"/>
    </w:rPr>
  </w:style>
  <w:style w:type="paragraph" w:styleId="Paraststmeklis">
    <w:name w:val="Normal (Web)"/>
    <w:basedOn w:val="Parasts"/>
    <w:uiPriority w:val="99"/>
    <w:unhideWhenUsed/>
    <w:rsid w:val="00E1357D"/>
    <w:pPr>
      <w:spacing w:before="100" w:beforeAutospacing="1" w:after="100" w:afterAutospacing="1"/>
      <w:jc w:val="left"/>
    </w:pPr>
    <w:rPr>
      <w:rFonts w:eastAsia="Times New Roman"/>
      <w:color w:val="auto"/>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3660-2CBF-48F1-BCFB-73F5A6B92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4874</Words>
  <Characters>2779</Characters>
  <Application>Microsoft Office Word</Application>
  <DocSecurity>0</DocSecurity>
  <Lines>23</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Arvis Veldre</dc:creator>
  <cp:lastModifiedBy>Kristena Beitāne</cp:lastModifiedBy>
  <cp:revision>6</cp:revision>
  <cp:lastPrinted>2022-12-06T08:55:00Z</cp:lastPrinted>
  <dcterms:created xsi:type="dcterms:W3CDTF">2025-09-10T13:19:00Z</dcterms:created>
  <dcterms:modified xsi:type="dcterms:W3CDTF">2025-09-11T07:52:00Z</dcterms:modified>
</cp:coreProperties>
</file>