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A058" w14:textId="77777777" w:rsidR="00673F0E" w:rsidRDefault="00673F0E" w:rsidP="00673F0E">
      <w:pPr>
        <w:rPr>
          <w:sz w:val="26"/>
          <w:szCs w:val="26"/>
        </w:rPr>
      </w:pPr>
    </w:p>
    <w:p w14:paraId="4539DBE3" w14:textId="77777777" w:rsidR="00673F0E" w:rsidRDefault="00673F0E" w:rsidP="00673F0E">
      <w:pPr>
        <w:rPr>
          <w:sz w:val="26"/>
          <w:szCs w:val="26"/>
        </w:rPr>
      </w:pPr>
    </w:p>
    <w:p w14:paraId="671DB046" w14:textId="77777777" w:rsidR="00673F0E" w:rsidRDefault="00673F0E" w:rsidP="00673F0E">
      <w:pPr>
        <w:rPr>
          <w:sz w:val="26"/>
          <w:szCs w:val="26"/>
        </w:rPr>
      </w:pPr>
    </w:p>
    <w:p w14:paraId="1B254EF5" w14:textId="77777777" w:rsidR="00673F0E" w:rsidRDefault="00673F0E" w:rsidP="00673F0E">
      <w:pPr>
        <w:rPr>
          <w:sz w:val="26"/>
          <w:szCs w:val="26"/>
        </w:rPr>
      </w:pPr>
    </w:p>
    <w:p w14:paraId="5EC5FF52" w14:textId="77777777" w:rsidR="00673F0E" w:rsidRDefault="00673F0E" w:rsidP="00673F0E">
      <w:pPr>
        <w:rPr>
          <w:sz w:val="26"/>
          <w:szCs w:val="26"/>
        </w:rPr>
      </w:pPr>
    </w:p>
    <w:p w14:paraId="06EEA318" w14:textId="77777777" w:rsidR="00673F0E" w:rsidRDefault="00673F0E" w:rsidP="00673F0E">
      <w:pPr>
        <w:rPr>
          <w:sz w:val="26"/>
          <w:szCs w:val="26"/>
        </w:rPr>
      </w:pPr>
    </w:p>
    <w:p w14:paraId="1636BB46" w14:textId="77777777" w:rsidR="00673F0E" w:rsidRDefault="00673F0E" w:rsidP="00673F0E">
      <w:pPr>
        <w:rPr>
          <w:sz w:val="26"/>
          <w:szCs w:val="26"/>
        </w:rPr>
      </w:pPr>
    </w:p>
    <w:p w14:paraId="418A5B8A" w14:textId="77777777" w:rsidR="00673F0E" w:rsidRDefault="00673F0E" w:rsidP="00673F0E">
      <w:pPr>
        <w:rPr>
          <w:sz w:val="26"/>
          <w:szCs w:val="26"/>
        </w:rPr>
      </w:pPr>
    </w:p>
    <w:p w14:paraId="7103D713" w14:textId="77777777" w:rsidR="00673F0E" w:rsidRDefault="00673F0E" w:rsidP="00673F0E">
      <w:pPr>
        <w:rPr>
          <w:sz w:val="26"/>
          <w:szCs w:val="26"/>
        </w:rPr>
      </w:pPr>
    </w:p>
    <w:p w14:paraId="41B9A4BB" w14:textId="77777777" w:rsidR="00673F0E" w:rsidRDefault="00673F0E" w:rsidP="00673F0E">
      <w:pPr>
        <w:rPr>
          <w:sz w:val="26"/>
          <w:szCs w:val="26"/>
        </w:rPr>
      </w:pPr>
    </w:p>
    <w:p w14:paraId="112F4ADE" w14:textId="77777777" w:rsidR="00673F0E" w:rsidRDefault="00673F0E" w:rsidP="00673F0E">
      <w:pPr>
        <w:rPr>
          <w:sz w:val="26"/>
          <w:szCs w:val="26"/>
        </w:rPr>
      </w:pPr>
    </w:p>
    <w:p w14:paraId="6EDB86D1" w14:textId="77777777" w:rsidR="00673F0E" w:rsidRDefault="00673F0E" w:rsidP="00673F0E">
      <w:pPr>
        <w:rPr>
          <w:sz w:val="26"/>
          <w:szCs w:val="26"/>
        </w:rPr>
      </w:pPr>
    </w:p>
    <w:p w14:paraId="20FB8DD8" w14:textId="77777777" w:rsidR="00673F0E" w:rsidRDefault="00673F0E" w:rsidP="00673F0E">
      <w:pPr>
        <w:rPr>
          <w:sz w:val="26"/>
          <w:szCs w:val="26"/>
        </w:rPr>
      </w:pPr>
    </w:p>
    <w:p w14:paraId="7C37E5FF" w14:textId="77777777" w:rsidR="00673F0E" w:rsidRDefault="00673F0E" w:rsidP="00673F0E">
      <w:pPr>
        <w:rPr>
          <w:sz w:val="26"/>
          <w:szCs w:val="26"/>
        </w:rPr>
      </w:pPr>
    </w:p>
    <w:p w14:paraId="3A331DB8" w14:textId="77777777" w:rsidR="00673F0E" w:rsidRDefault="00673F0E" w:rsidP="00673F0E">
      <w:pPr>
        <w:rPr>
          <w:sz w:val="26"/>
          <w:szCs w:val="26"/>
        </w:rPr>
      </w:pPr>
    </w:p>
    <w:p w14:paraId="0B12A49F" w14:textId="77777777" w:rsidR="00673F0E" w:rsidRDefault="00673F0E" w:rsidP="00673F0E">
      <w:pPr>
        <w:rPr>
          <w:sz w:val="26"/>
          <w:szCs w:val="26"/>
        </w:rPr>
      </w:pPr>
    </w:p>
    <w:p w14:paraId="32193BFC" w14:textId="77777777" w:rsidR="00673F0E" w:rsidRDefault="00673F0E" w:rsidP="00673F0E">
      <w:pPr>
        <w:rPr>
          <w:sz w:val="26"/>
          <w:szCs w:val="26"/>
        </w:rPr>
      </w:pPr>
    </w:p>
    <w:p w14:paraId="76AA577E" w14:textId="77777777" w:rsidR="00673F0E" w:rsidRDefault="00673F0E" w:rsidP="00673F0E">
      <w:pPr>
        <w:rPr>
          <w:sz w:val="26"/>
          <w:szCs w:val="26"/>
        </w:rPr>
      </w:pPr>
    </w:p>
    <w:p w14:paraId="0885303A" w14:textId="77777777" w:rsidR="00673F0E" w:rsidRDefault="00673F0E" w:rsidP="00673F0E">
      <w:pPr>
        <w:rPr>
          <w:sz w:val="26"/>
          <w:szCs w:val="26"/>
        </w:rPr>
      </w:pPr>
    </w:p>
    <w:p w14:paraId="7651330B" w14:textId="77777777" w:rsidR="00673F0E" w:rsidRDefault="00673F0E" w:rsidP="00673F0E">
      <w:pPr>
        <w:rPr>
          <w:sz w:val="26"/>
          <w:szCs w:val="26"/>
        </w:rPr>
      </w:pPr>
    </w:p>
    <w:p w14:paraId="583FD5D1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5917A858" w14:textId="31745DD1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Tirgus izpētes dokuments</w:t>
      </w:r>
    </w:p>
    <w:p w14:paraId="18EC0479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08C731A0" w14:textId="0C25DA40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 xml:space="preserve">“Par </w:t>
      </w:r>
      <w:r w:rsidR="0009780B">
        <w:rPr>
          <w:b/>
          <w:bCs/>
          <w:sz w:val="44"/>
          <w:szCs w:val="44"/>
        </w:rPr>
        <w:t>mobilo arhīvu sekciju iegādi un montāžu</w:t>
      </w:r>
      <w:r w:rsidRPr="00673F0E">
        <w:rPr>
          <w:b/>
          <w:bCs/>
          <w:sz w:val="44"/>
          <w:szCs w:val="44"/>
        </w:rPr>
        <w:t>”</w:t>
      </w:r>
    </w:p>
    <w:p w14:paraId="69C5EDFD" w14:textId="02003C98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(Paziņojums par tirgus izpēti Nr. 1</w:t>
      </w:r>
      <w:r w:rsidR="0009780B">
        <w:rPr>
          <w:b/>
          <w:bCs/>
          <w:sz w:val="44"/>
          <w:szCs w:val="44"/>
        </w:rPr>
        <w:t>8</w:t>
      </w:r>
      <w:r w:rsidRPr="00673F0E">
        <w:rPr>
          <w:b/>
          <w:bCs/>
          <w:sz w:val="44"/>
          <w:szCs w:val="44"/>
        </w:rPr>
        <w:t>)</w:t>
      </w:r>
    </w:p>
    <w:p w14:paraId="5B898CB1" w14:textId="77777777" w:rsidR="00673F0E" w:rsidRDefault="00673F0E" w:rsidP="00673F0E">
      <w:pPr>
        <w:rPr>
          <w:sz w:val="26"/>
          <w:szCs w:val="26"/>
        </w:rPr>
      </w:pPr>
    </w:p>
    <w:p w14:paraId="2F9F06E4" w14:textId="77777777" w:rsidR="00673F0E" w:rsidRDefault="00673F0E" w:rsidP="00673F0E">
      <w:pPr>
        <w:rPr>
          <w:sz w:val="26"/>
          <w:szCs w:val="26"/>
        </w:rPr>
      </w:pPr>
    </w:p>
    <w:p w14:paraId="37CF81D1" w14:textId="77777777" w:rsidR="00673F0E" w:rsidRDefault="00673F0E" w:rsidP="00673F0E">
      <w:pPr>
        <w:rPr>
          <w:sz w:val="26"/>
          <w:szCs w:val="26"/>
        </w:rPr>
      </w:pPr>
    </w:p>
    <w:p w14:paraId="4948CC54" w14:textId="77777777" w:rsidR="00673F0E" w:rsidRDefault="00673F0E" w:rsidP="00673F0E">
      <w:pPr>
        <w:rPr>
          <w:sz w:val="26"/>
          <w:szCs w:val="26"/>
        </w:rPr>
      </w:pPr>
    </w:p>
    <w:p w14:paraId="38F29741" w14:textId="77777777" w:rsidR="00673F0E" w:rsidRDefault="00673F0E" w:rsidP="00673F0E">
      <w:pPr>
        <w:rPr>
          <w:sz w:val="26"/>
          <w:szCs w:val="26"/>
        </w:rPr>
      </w:pPr>
    </w:p>
    <w:p w14:paraId="44B0C953" w14:textId="77777777" w:rsidR="00673F0E" w:rsidRDefault="00673F0E" w:rsidP="00673F0E">
      <w:pPr>
        <w:rPr>
          <w:sz w:val="26"/>
          <w:szCs w:val="26"/>
        </w:rPr>
      </w:pPr>
    </w:p>
    <w:p w14:paraId="1BD335D2" w14:textId="77777777" w:rsidR="00673F0E" w:rsidRDefault="00673F0E" w:rsidP="00673F0E">
      <w:pPr>
        <w:rPr>
          <w:sz w:val="26"/>
          <w:szCs w:val="26"/>
        </w:rPr>
      </w:pPr>
    </w:p>
    <w:p w14:paraId="5F2AD7B8" w14:textId="77777777" w:rsidR="00673F0E" w:rsidRDefault="00673F0E" w:rsidP="00673F0E">
      <w:pPr>
        <w:rPr>
          <w:sz w:val="26"/>
          <w:szCs w:val="26"/>
        </w:rPr>
      </w:pPr>
    </w:p>
    <w:p w14:paraId="400D3EC4" w14:textId="77777777" w:rsidR="00673F0E" w:rsidRDefault="00673F0E" w:rsidP="00673F0E">
      <w:pPr>
        <w:rPr>
          <w:sz w:val="26"/>
          <w:szCs w:val="26"/>
        </w:rPr>
      </w:pPr>
    </w:p>
    <w:p w14:paraId="107A0102" w14:textId="77777777" w:rsidR="00673F0E" w:rsidRDefault="00673F0E" w:rsidP="00673F0E">
      <w:pPr>
        <w:rPr>
          <w:sz w:val="26"/>
          <w:szCs w:val="26"/>
        </w:rPr>
      </w:pPr>
    </w:p>
    <w:p w14:paraId="1FC834E2" w14:textId="77777777" w:rsidR="00673F0E" w:rsidRDefault="00673F0E" w:rsidP="00673F0E">
      <w:pPr>
        <w:rPr>
          <w:sz w:val="26"/>
          <w:szCs w:val="26"/>
        </w:rPr>
      </w:pPr>
    </w:p>
    <w:p w14:paraId="73E917C5" w14:textId="77777777" w:rsidR="00673F0E" w:rsidRDefault="00673F0E" w:rsidP="00673F0E">
      <w:pPr>
        <w:rPr>
          <w:sz w:val="26"/>
          <w:szCs w:val="26"/>
        </w:rPr>
      </w:pPr>
    </w:p>
    <w:p w14:paraId="09252514" w14:textId="77777777" w:rsidR="00673F0E" w:rsidRDefault="00673F0E" w:rsidP="00673F0E">
      <w:pPr>
        <w:rPr>
          <w:sz w:val="26"/>
          <w:szCs w:val="26"/>
        </w:rPr>
      </w:pPr>
    </w:p>
    <w:p w14:paraId="7C8A01C0" w14:textId="77777777" w:rsidR="00673F0E" w:rsidRDefault="00673F0E" w:rsidP="00673F0E">
      <w:pPr>
        <w:rPr>
          <w:sz w:val="26"/>
          <w:szCs w:val="26"/>
        </w:rPr>
      </w:pPr>
    </w:p>
    <w:p w14:paraId="110A8B52" w14:textId="77777777" w:rsidR="00673F0E" w:rsidRDefault="00673F0E" w:rsidP="00673F0E">
      <w:pPr>
        <w:rPr>
          <w:sz w:val="26"/>
          <w:szCs w:val="26"/>
        </w:rPr>
      </w:pPr>
    </w:p>
    <w:p w14:paraId="0A4B2F99" w14:textId="77777777" w:rsidR="00673F0E" w:rsidRDefault="00673F0E" w:rsidP="00673F0E">
      <w:pPr>
        <w:rPr>
          <w:sz w:val="26"/>
          <w:szCs w:val="26"/>
        </w:rPr>
      </w:pPr>
    </w:p>
    <w:p w14:paraId="6B0E592F" w14:textId="77777777" w:rsidR="00673F0E" w:rsidRDefault="00673F0E" w:rsidP="00673F0E">
      <w:pPr>
        <w:rPr>
          <w:sz w:val="26"/>
          <w:szCs w:val="26"/>
        </w:rPr>
      </w:pPr>
    </w:p>
    <w:p w14:paraId="76BE2F4D" w14:textId="77777777" w:rsidR="00673F0E" w:rsidRDefault="00673F0E" w:rsidP="00673F0E">
      <w:pPr>
        <w:rPr>
          <w:sz w:val="26"/>
          <w:szCs w:val="26"/>
        </w:rPr>
      </w:pPr>
    </w:p>
    <w:p w14:paraId="4C433BE3" w14:textId="77777777" w:rsidR="00673F0E" w:rsidRDefault="00673F0E" w:rsidP="00673F0E">
      <w:pPr>
        <w:rPr>
          <w:sz w:val="26"/>
          <w:szCs w:val="26"/>
        </w:rPr>
      </w:pPr>
    </w:p>
    <w:p w14:paraId="0BEBA035" w14:textId="541DA800" w:rsidR="00673F0E" w:rsidRPr="00673F0E" w:rsidRDefault="00673F0E" w:rsidP="00673F0E">
      <w:pPr>
        <w:jc w:val="center"/>
        <w:rPr>
          <w:sz w:val="26"/>
          <w:szCs w:val="26"/>
        </w:rPr>
      </w:pPr>
      <w:r w:rsidRPr="00673F0E">
        <w:rPr>
          <w:sz w:val="26"/>
          <w:szCs w:val="26"/>
        </w:rPr>
        <w:t>Rīga, 202</w:t>
      </w:r>
      <w:r w:rsidR="00D03238">
        <w:rPr>
          <w:sz w:val="26"/>
          <w:szCs w:val="26"/>
        </w:rPr>
        <w:t>5</w:t>
      </w:r>
    </w:p>
    <w:p w14:paraId="696DDBA8" w14:textId="45F5F88D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lastRenderedPageBreak/>
        <w:t>VISPĀRĪGĀ INFORMĀCIJA</w:t>
      </w:r>
    </w:p>
    <w:p w14:paraId="0614E295" w14:textId="094B02D4" w:rsidR="00673F0E" w:rsidRP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Pasūtītājs</w:t>
      </w:r>
      <w:r w:rsidRPr="00E156AA">
        <w:rPr>
          <w:sz w:val="26"/>
          <w:szCs w:val="26"/>
        </w:rPr>
        <w:t>:  Rīgas</w:t>
      </w:r>
      <w:r w:rsidR="00394940">
        <w:rPr>
          <w:sz w:val="26"/>
          <w:szCs w:val="26"/>
        </w:rPr>
        <w:t xml:space="preserve"> valstspilsētas</w:t>
      </w:r>
      <w:r w:rsidRPr="00E156AA">
        <w:rPr>
          <w:sz w:val="26"/>
          <w:szCs w:val="26"/>
        </w:rPr>
        <w:t xml:space="preserve"> pašvaldības policija, </w:t>
      </w:r>
      <w:r w:rsidR="00394940">
        <w:rPr>
          <w:sz w:val="26"/>
          <w:szCs w:val="26"/>
        </w:rPr>
        <w:t>Valērijas Seiles</w:t>
      </w:r>
      <w:r w:rsidRPr="00E156AA">
        <w:rPr>
          <w:sz w:val="26"/>
          <w:szCs w:val="26"/>
        </w:rPr>
        <w:t xml:space="preserve"> iela 12A, Rīga, LV-1019, banka: AS “Luminor Bank” Latvijas filiāle, kods: RIKOLV2X, konts: LV41RIKO0021800014010. Profila adrese internetā: rpp.riga.lv. Darba laiks – darba dienās no plkst. 08.30 līdz plkst. 17.00, (pusdienu pārtraukums no plkst. 12.00 līdz plkst. 12.30).</w:t>
      </w:r>
    </w:p>
    <w:p w14:paraId="2C679191" w14:textId="00ABFF66" w:rsid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Pasūtītāja kontaktpersona</w:t>
      </w:r>
      <w:r w:rsidR="002066FE">
        <w:rPr>
          <w:b/>
          <w:bCs/>
          <w:sz w:val="26"/>
          <w:szCs w:val="26"/>
        </w:rPr>
        <w:t>s</w:t>
      </w:r>
      <w:r w:rsidRPr="00E156AA">
        <w:rPr>
          <w:sz w:val="26"/>
          <w:szCs w:val="26"/>
        </w:rPr>
        <w:t xml:space="preserve">: </w:t>
      </w:r>
    </w:p>
    <w:p w14:paraId="0ECDECCA" w14:textId="4974AEFC" w:rsidR="00E156AA" w:rsidRDefault="00E156AA" w:rsidP="00B15456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 w:rsidRPr="00E156AA">
        <w:rPr>
          <w:sz w:val="26"/>
          <w:szCs w:val="26"/>
          <w:lang w:eastAsia="lv-LV"/>
        </w:rPr>
        <w:t>Jautājumos par tirgus izpētes veikšanu un paredzamā līguma noslēgšanu –</w:t>
      </w:r>
      <w:r>
        <w:rPr>
          <w:sz w:val="26"/>
          <w:szCs w:val="26"/>
          <w:lang w:eastAsia="lv-LV"/>
        </w:rPr>
        <w:t xml:space="preserve"> </w:t>
      </w:r>
      <w:r w:rsidR="004C2BDB">
        <w:rPr>
          <w:sz w:val="26"/>
          <w:szCs w:val="26"/>
        </w:rPr>
        <w:t>Kristena Beitāne</w:t>
      </w:r>
      <w:r w:rsidR="00673F0E" w:rsidRPr="00E156AA">
        <w:rPr>
          <w:sz w:val="26"/>
          <w:szCs w:val="26"/>
        </w:rPr>
        <w:t>, tālru</w:t>
      </w:r>
      <w:r w:rsidR="002066FE">
        <w:rPr>
          <w:sz w:val="26"/>
          <w:szCs w:val="26"/>
        </w:rPr>
        <w:t xml:space="preserve">nis </w:t>
      </w:r>
      <w:r w:rsidR="00673F0E" w:rsidRPr="00E156AA">
        <w:rPr>
          <w:sz w:val="26"/>
          <w:szCs w:val="26"/>
        </w:rPr>
        <w:t>67037</w:t>
      </w:r>
      <w:r w:rsidR="004C2BDB">
        <w:rPr>
          <w:sz w:val="26"/>
          <w:szCs w:val="26"/>
        </w:rPr>
        <w:t>893</w:t>
      </w:r>
      <w:r w:rsidR="00673F0E" w:rsidRPr="00E156AA">
        <w:rPr>
          <w:sz w:val="26"/>
          <w:szCs w:val="26"/>
        </w:rPr>
        <w:t xml:space="preserve">, e-pasts: </w:t>
      </w:r>
      <w:hyperlink r:id="rId11" w:history="1">
        <w:r w:rsidR="004C2BDB" w:rsidRPr="00B435F1">
          <w:rPr>
            <w:rStyle w:val="Hipersaite"/>
            <w:sz w:val="26"/>
            <w:szCs w:val="26"/>
          </w:rPr>
          <w:t>Kristena.Beitane@riga.lv</w:t>
        </w:r>
      </w:hyperlink>
      <w:r>
        <w:rPr>
          <w:sz w:val="26"/>
          <w:szCs w:val="26"/>
        </w:rPr>
        <w:t>.</w:t>
      </w:r>
    </w:p>
    <w:p w14:paraId="46E91846" w14:textId="7E186918" w:rsidR="00E156AA" w:rsidRPr="00E156AA" w:rsidRDefault="00E156AA" w:rsidP="00DE764C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E156AA">
        <w:rPr>
          <w:sz w:val="26"/>
          <w:szCs w:val="26"/>
        </w:rPr>
        <w:t xml:space="preserve">autājumos par </w:t>
      </w:r>
      <w:r>
        <w:rPr>
          <w:sz w:val="26"/>
          <w:szCs w:val="26"/>
        </w:rPr>
        <w:t>T</w:t>
      </w:r>
      <w:r w:rsidRPr="00E156AA">
        <w:rPr>
          <w:sz w:val="26"/>
          <w:szCs w:val="26"/>
        </w:rPr>
        <w:t>ehnisko specifikāciju</w:t>
      </w:r>
      <w:r>
        <w:rPr>
          <w:sz w:val="26"/>
          <w:szCs w:val="26"/>
        </w:rPr>
        <w:t>-Finanšu piedāvājumu</w:t>
      </w:r>
      <w:r w:rsidRPr="00E156AA">
        <w:rPr>
          <w:sz w:val="26"/>
          <w:szCs w:val="26"/>
        </w:rPr>
        <w:t xml:space="preserve"> – </w:t>
      </w:r>
      <w:r w:rsidR="001C21AD">
        <w:rPr>
          <w:sz w:val="26"/>
          <w:szCs w:val="26"/>
        </w:rPr>
        <w:t xml:space="preserve">Anita Švarca, </w:t>
      </w:r>
      <w:r w:rsidRPr="00E156AA">
        <w:rPr>
          <w:sz w:val="26"/>
          <w:szCs w:val="26"/>
        </w:rPr>
        <w:t xml:space="preserve">tālrunis </w:t>
      </w:r>
      <w:r w:rsidRPr="00E156AA">
        <w:rPr>
          <w:sz w:val="26"/>
          <w:szCs w:val="26"/>
        </w:rPr>
        <w:fldChar w:fldCharType="begin"/>
      </w:r>
      <w:r w:rsidRPr="00E156AA">
        <w:rPr>
          <w:sz w:val="26"/>
          <w:szCs w:val="26"/>
        </w:rPr>
        <w:instrText xml:space="preserve"> REF _Ref194727191 \h  \* MERGEFORMAT </w:instrText>
      </w:r>
      <w:r w:rsidRPr="00E156AA">
        <w:rPr>
          <w:sz w:val="26"/>
          <w:szCs w:val="26"/>
        </w:rPr>
      </w:r>
      <w:r w:rsidRPr="00E156AA">
        <w:rPr>
          <w:sz w:val="26"/>
          <w:szCs w:val="26"/>
        </w:rPr>
        <w:fldChar w:fldCharType="separate"/>
      </w:r>
      <w:r w:rsidRPr="00E156AA">
        <w:rPr>
          <w:sz w:val="26"/>
          <w:szCs w:val="26"/>
        </w:rPr>
        <w:t>670378</w:t>
      </w:r>
      <w:r w:rsidR="001C21AD">
        <w:rPr>
          <w:sz w:val="26"/>
          <w:szCs w:val="26"/>
        </w:rPr>
        <w:t>56</w:t>
      </w:r>
      <w:r w:rsidRPr="00E156AA">
        <w:rPr>
          <w:sz w:val="26"/>
          <w:szCs w:val="26"/>
        </w:rPr>
        <w:fldChar w:fldCharType="end"/>
      </w:r>
      <w:r w:rsidRPr="00E156AA">
        <w:rPr>
          <w:sz w:val="26"/>
          <w:szCs w:val="26"/>
        </w:rPr>
        <w:t xml:space="preserve">, </w:t>
      </w:r>
      <w:r w:rsidR="001C21AD" w:rsidRPr="001C21AD">
        <w:rPr>
          <w:sz w:val="26"/>
          <w:szCs w:val="26"/>
        </w:rPr>
        <w:t>29859586</w:t>
      </w:r>
      <w:r w:rsidRPr="00E156AA">
        <w:rPr>
          <w:sz w:val="26"/>
          <w:szCs w:val="26"/>
        </w:rPr>
        <w:t xml:space="preserve">, e-pasts: </w:t>
      </w:r>
      <w:r w:rsidR="001C21AD" w:rsidRPr="001C21AD">
        <w:rPr>
          <w:rStyle w:val="Hipersaite"/>
          <w:sz w:val="26"/>
          <w:szCs w:val="26"/>
        </w:rPr>
        <w:t>Anita.Svarca@riga.lv</w:t>
      </w:r>
    </w:p>
    <w:p w14:paraId="3690A408" w14:textId="5B6AE892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t>INFORMĀCIJA PAR IEPIRKUMA PRIEKŠMETU</w:t>
      </w:r>
    </w:p>
    <w:p w14:paraId="6EF10F0A" w14:textId="37A20545" w:rsidR="00E156AA" w:rsidRPr="00683AE1" w:rsidRDefault="00E156AA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 w:rsidRPr="00E156AA">
        <w:rPr>
          <w:b/>
          <w:spacing w:val="-6"/>
          <w:sz w:val="26"/>
          <w:szCs w:val="26"/>
          <w:lang w:eastAsia="lv-LV"/>
        </w:rPr>
        <w:t>Iepirkuma priekšmets –</w:t>
      </w:r>
      <w:r w:rsidRPr="00E156AA">
        <w:rPr>
          <w:b/>
          <w:sz w:val="26"/>
          <w:szCs w:val="26"/>
        </w:rPr>
        <w:t xml:space="preserve"> </w:t>
      </w:r>
      <w:r w:rsidR="001C21AD">
        <w:rPr>
          <w:bCs/>
          <w:sz w:val="26"/>
          <w:szCs w:val="26"/>
        </w:rPr>
        <w:t>Mobilo arhīvu sekciju iegāde un montāža Rīgas valstspilsētas pašvaldības policijas telpās</w:t>
      </w:r>
      <w:r w:rsidR="00683AE1">
        <w:rPr>
          <w:bCs/>
          <w:sz w:val="26"/>
          <w:szCs w:val="26"/>
        </w:rPr>
        <w:t>- Lēdurgas ielā 26</w:t>
      </w:r>
      <w:r w:rsidR="00FE5A59">
        <w:rPr>
          <w:bCs/>
          <w:sz w:val="26"/>
          <w:szCs w:val="26"/>
        </w:rPr>
        <w:t>, Rīgā</w:t>
      </w:r>
      <w:r w:rsidRPr="00E156AA">
        <w:rPr>
          <w:bCs/>
          <w:sz w:val="26"/>
          <w:szCs w:val="26"/>
        </w:rPr>
        <w:t xml:space="preserve"> </w:t>
      </w:r>
      <w:r w:rsidRPr="00E156AA">
        <w:rPr>
          <w:bCs/>
          <w:color w:val="000000"/>
          <w:sz w:val="26"/>
          <w:szCs w:val="26"/>
          <w:lang w:eastAsia="lv-LV"/>
        </w:rPr>
        <w:t>saskaņā ar Tehnisko specifikāciju</w:t>
      </w:r>
      <w:r>
        <w:rPr>
          <w:bCs/>
          <w:color w:val="000000"/>
          <w:sz w:val="26"/>
          <w:szCs w:val="26"/>
          <w:lang w:eastAsia="lv-LV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>Finanšu piedāvājumu.</w:t>
      </w:r>
    </w:p>
    <w:p w14:paraId="065C0FA7" w14:textId="3A158AEC" w:rsidR="00683AE1" w:rsidRPr="00E936A2" w:rsidRDefault="00683AE1" w:rsidP="00683AE1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>
        <w:rPr>
          <w:b/>
          <w:spacing w:val="-6"/>
          <w:sz w:val="26"/>
          <w:szCs w:val="26"/>
          <w:lang w:eastAsia="lv-LV"/>
        </w:rPr>
        <w:t>Paredzamais piegādes</w:t>
      </w:r>
      <w:r w:rsidR="008F49A0">
        <w:rPr>
          <w:b/>
          <w:spacing w:val="-6"/>
          <w:sz w:val="26"/>
          <w:szCs w:val="26"/>
          <w:lang w:eastAsia="lv-LV"/>
        </w:rPr>
        <w:t xml:space="preserve"> un </w:t>
      </w:r>
      <w:r>
        <w:rPr>
          <w:b/>
          <w:spacing w:val="-6"/>
          <w:sz w:val="26"/>
          <w:szCs w:val="26"/>
          <w:lang w:eastAsia="lv-LV"/>
        </w:rPr>
        <w:t>montāžas termiņš</w:t>
      </w:r>
      <w:r w:rsidR="008C5D18">
        <w:rPr>
          <w:b/>
          <w:spacing w:val="-6"/>
          <w:sz w:val="26"/>
          <w:szCs w:val="26"/>
          <w:lang w:eastAsia="lv-LV"/>
        </w:rPr>
        <w:t xml:space="preserve"> </w:t>
      </w:r>
      <w:r w:rsidR="008C5D18" w:rsidRPr="00E156AA">
        <w:rPr>
          <w:b/>
          <w:spacing w:val="-6"/>
          <w:sz w:val="26"/>
          <w:szCs w:val="26"/>
          <w:lang w:eastAsia="lv-LV"/>
        </w:rPr>
        <w:t>–</w:t>
      </w:r>
      <w:r>
        <w:rPr>
          <w:b/>
          <w:spacing w:val="-6"/>
          <w:sz w:val="26"/>
          <w:szCs w:val="26"/>
          <w:lang w:eastAsia="lv-LV"/>
        </w:rPr>
        <w:t xml:space="preserve"> </w:t>
      </w:r>
      <w:r w:rsidRPr="00683AE1">
        <w:rPr>
          <w:bCs/>
          <w:sz w:val="26"/>
          <w:szCs w:val="26"/>
        </w:rPr>
        <w:t xml:space="preserve">Arhīva sistēmas </w:t>
      </w:r>
      <w:r w:rsidR="008F49A0">
        <w:rPr>
          <w:bCs/>
          <w:sz w:val="26"/>
          <w:szCs w:val="26"/>
        </w:rPr>
        <w:t>piegādes</w:t>
      </w:r>
      <w:r>
        <w:rPr>
          <w:bCs/>
          <w:sz w:val="26"/>
          <w:szCs w:val="26"/>
        </w:rPr>
        <w:t xml:space="preserve"> un </w:t>
      </w:r>
      <w:r w:rsidRPr="00683AE1">
        <w:rPr>
          <w:bCs/>
          <w:sz w:val="26"/>
          <w:szCs w:val="26"/>
        </w:rPr>
        <w:t xml:space="preserve">montāžas darbi pilnībā jāpabeidz līdz </w:t>
      </w:r>
      <w:r w:rsidRPr="00683AE1">
        <w:rPr>
          <w:b/>
          <w:sz w:val="26"/>
          <w:szCs w:val="26"/>
        </w:rPr>
        <w:t>2025.</w:t>
      </w:r>
      <w:r w:rsidR="008C5D18">
        <w:rPr>
          <w:b/>
          <w:sz w:val="26"/>
          <w:szCs w:val="26"/>
        </w:rPr>
        <w:t> </w:t>
      </w:r>
      <w:r w:rsidRPr="00683AE1">
        <w:rPr>
          <w:b/>
          <w:sz w:val="26"/>
          <w:szCs w:val="26"/>
        </w:rPr>
        <w:t>gada 15.</w:t>
      </w:r>
      <w:r w:rsidR="008C5D18">
        <w:rPr>
          <w:b/>
          <w:sz w:val="26"/>
          <w:szCs w:val="26"/>
        </w:rPr>
        <w:t> </w:t>
      </w:r>
      <w:r w:rsidRPr="00683AE1">
        <w:rPr>
          <w:b/>
          <w:sz w:val="26"/>
          <w:szCs w:val="26"/>
        </w:rPr>
        <w:t>decembrim</w:t>
      </w:r>
      <w:r w:rsidRPr="00683AE1">
        <w:rPr>
          <w:bCs/>
          <w:sz w:val="26"/>
          <w:szCs w:val="26"/>
        </w:rPr>
        <w:t>.</w:t>
      </w:r>
      <w:r w:rsidR="00FE5A59">
        <w:rPr>
          <w:bCs/>
          <w:sz w:val="26"/>
          <w:szCs w:val="26"/>
        </w:rPr>
        <w:t xml:space="preserve"> Izpildītājam jāņem vērā, ka iespējami ierobežojumi sakarā ar nepabeigtu būvniecības procesu ēkā.</w:t>
      </w:r>
    </w:p>
    <w:p w14:paraId="59F38C61" w14:textId="5E390A65" w:rsidR="00E156AA" w:rsidRP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156AA">
        <w:rPr>
          <w:b/>
          <w:sz w:val="26"/>
          <w:szCs w:val="26"/>
          <w:lang w:eastAsia="lv-LV"/>
        </w:rPr>
        <w:t>P</w:t>
      </w:r>
      <w:r w:rsidRPr="00E156AA">
        <w:rPr>
          <w:b/>
          <w:sz w:val="26"/>
          <w:szCs w:val="26"/>
        </w:rPr>
        <w:t>aredzamā līgumsumma</w:t>
      </w:r>
      <w:r w:rsidRPr="00E156AA">
        <w:rPr>
          <w:sz w:val="26"/>
          <w:szCs w:val="26"/>
        </w:rPr>
        <w:t xml:space="preserve"> – EUR</w:t>
      </w:r>
      <w:r w:rsidR="004A58F6">
        <w:rPr>
          <w:sz w:val="26"/>
          <w:szCs w:val="26"/>
        </w:rPr>
        <w:t xml:space="preserve"> </w:t>
      </w:r>
      <w:r w:rsidR="001C21AD">
        <w:rPr>
          <w:sz w:val="26"/>
          <w:szCs w:val="26"/>
        </w:rPr>
        <w:t>9 999</w:t>
      </w:r>
      <w:r w:rsidR="00A276B3">
        <w:rPr>
          <w:sz w:val="26"/>
          <w:szCs w:val="26"/>
        </w:rPr>
        <w:t>,</w:t>
      </w:r>
      <w:r w:rsidR="00E936A2">
        <w:rPr>
          <w:sz w:val="26"/>
          <w:szCs w:val="26"/>
        </w:rPr>
        <w:t>00</w:t>
      </w:r>
      <w:r w:rsidRPr="00E156AA">
        <w:rPr>
          <w:sz w:val="26"/>
          <w:szCs w:val="26"/>
        </w:rPr>
        <w:t xml:space="preserve"> (</w:t>
      </w:r>
      <w:r w:rsidR="001C21AD" w:rsidRPr="001C21AD">
        <w:rPr>
          <w:sz w:val="26"/>
          <w:szCs w:val="26"/>
        </w:rPr>
        <w:t xml:space="preserve">deviņi tūkstoši deviņi simti deviņdesmit deviņi </w:t>
      </w:r>
      <w:proofErr w:type="spellStart"/>
      <w:r w:rsidRPr="00E156AA">
        <w:rPr>
          <w:i/>
          <w:iCs/>
          <w:sz w:val="26"/>
          <w:szCs w:val="26"/>
        </w:rPr>
        <w:t>euro</w:t>
      </w:r>
      <w:proofErr w:type="spellEnd"/>
      <w:r w:rsidRPr="00E156AA">
        <w:rPr>
          <w:sz w:val="26"/>
          <w:szCs w:val="26"/>
        </w:rPr>
        <w:t xml:space="preserve">, </w:t>
      </w:r>
      <w:r w:rsidR="00E936A2">
        <w:rPr>
          <w:sz w:val="26"/>
          <w:szCs w:val="26"/>
        </w:rPr>
        <w:t xml:space="preserve">00 </w:t>
      </w:r>
      <w:r w:rsidRPr="00E156AA">
        <w:rPr>
          <w:sz w:val="26"/>
          <w:szCs w:val="26"/>
        </w:rPr>
        <w:t xml:space="preserve">centi) bez </w:t>
      </w:r>
      <w:r>
        <w:rPr>
          <w:sz w:val="26"/>
          <w:szCs w:val="26"/>
        </w:rPr>
        <w:t>pievienotā vērtības nodokļa</w:t>
      </w:r>
      <w:r w:rsidRPr="00E156AA">
        <w:rPr>
          <w:sz w:val="26"/>
          <w:szCs w:val="26"/>
        </w:rPr>
        <w:t>.</w:t>
      </w:r>
    </w:p>
    <w:p w14:paraId="6F5D51BB" w14:textId="4A0B842B" w:rsid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sz w:val="26"/>
          <w:szCs w:val="26"/>
        </w:rPr>
        <w:t>Vērtēšanas kritērijs</w:t>
      </w:r>
      <w:r w:rsidRPr="00E156AA">
        <w:rPr>
          <w:sz w:val="26"/>
          <w:szCs w:val="26"/>
        </w:rPr>
        <w:t xml:space="preserve"> – Tehniskai specifikācijai</w:t>
      </w:r>
      <w:r>
        <w:rPr>
          <w:sz w:val="26"/>
          <w:szCs w:val="26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 xml:space="preserve">Finanšu piedāvājumam </w:t>
      </w:r>
      <w:r w:rsidRPr="00E156AA">
        <w:rPr>
          <w:sz w:val="26"/>
          <w:szCs w:val="26"/>
        </w:rPr>
        <w:t>atbilstošs piedāvājums ar zemāko cenu.</w:t>
      </w:r>
      <w:r w:rsidRPr="00E156AA">
        <w:rPr>
          <w:sz w:val="25"/>
          <w:szCs w:val="25"/>
          <w:lang w:eastAsia="lv-LV"/>
        </w:rPr>
        <w:t xml:space="preserve"> </w:t>
      </w:r>
      <w:r w:rsidRPr="00E156AA">
        <w:rPr>
          <w:sz w:val="26"/>
          <w:szCs w:val="26"/>
        </w:rPr>
        <w:t>Ja vairāki pretendenti piedāvājuši vienādu zemāko cenu, kā nākamais kritērijs tiek vērtēts piegādes termiņš (uzvar pretendents, kurš norādījis īsāku piegādes termiņu).</w:t>
      </w:r>
    </w:p>
    <w:p w14:paraId="64F7C03E" w14:textId="77777777" w:rsidR="004C2BDB" w:rsidRDefault="004C2BDB" w:rsidP="004C2BDB">
      <w:pPr>
        <w:pStyle w:val="Sarakstarindkopa"/>
        <w:ind w:left="709"/>
        <w:jc w:val="both"/>
        <w:rPr>
          <w:sz w:val="26"/>
          <w:szCs w:val="26"/>
        </w:rPr>
      </w:pPr>
    </w:p>
    <w:p w14:paraId="04E07915" w14:textId="2AE82C94" w:rsidR="004C2BDB" w:rsidRDefault="004C2BDB" w:rsidP="004C2BDB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4C2BDB">
        <w:rPr>
          <w:b/>
          <w:sz w:val="26"/>
          <w:szCs w:val="26"/>
        </w:rPr>
        <w:t>PRASĪBAS UN IESNIEDZAMIE DOKUMENTI</w:t>
      </w:r>
    </w:p>
    <w:p w14:paraId="5D5EDF46" w14:textId="77777777" w:rsidR="004C2BDB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bCs/>
          <w:sz w:val="26"/>
          <w:szCs w:val="26"/>
        </w:rPr>
      </w:pPr>
      <w:r w:rsidRPr="004C2BDB">
        <w:rPr>
          <w:bCs/>
          <w:sz w:val="26"/>
          <w:szCs w:val="26"/>
        </w:rPr>
        <w:t>Pieteikums dalībai tirgus izpētē (1.pielikums).</w:t>
      </w:r>
    </w:p>
    <w:p w14:paraId="346FFAB6" w14:textId="77777777" w:rsidR="00EB54BA" w:rsidRPr="00EB54BA" w:rsidRDefault="004C2BDB" w:rsidP="00EB54BA">
      <w:pPr>
        <w:pStyle w:val="Sarakstarindkopa"/>
        <w:numPr>
          <w:ilvl w:val="1"/>
          <w:numId w:val="12"/>
        </w:numPr>
        <w:ind w:hanging="83"/>
        <w:jc w:val="both"/>
        <w:rPr>
          <w:rStyle w:val="normaltextrun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Tehniskā specifikācija-Finanšu piedāvājums (2. pielikums</w:t>
      </w:r>
      <w:r>
        <w:rPr>
          <w:rStyle w:val="normaltextrun"/>
          <w:sz w:val="26"/>
          <w:szCs w:val="26"/>
        </w:rPr>
        <w:t>).</w:t>
      </w:r>
    </w:p>
    <w:p w14:paraId="731D42D0" w14:textId="402DFB2E" w:rsidR="00CA7553" w:rsidRPr="00EB54BA" w:rsidRDefault="00CA7553" w:rsidP="00EB54BA">
      <w:pPr>
        <w:pStyle w:val="Sarakstarindkopa"/>
        <w:numPr>
          <w:ilvl w:val="1"/>
          <w:numId w:val="12"/>
        </w:numPr>
        <w:ind w:left="0" w:firstLine="709"/>
        <w:jc w:val="both"/>
        <w:rPr>
          <w:rStyle w:val="normaltextrun"/>
          <w:bCs/>
          <w:sz w:val="26"/>
          <w:szCs w:val="26"/>
        </w:rPr>
      </w:pPr>
      <w:r w:rsidRPr="00EB54BA">
        <w:rPr>
          <w:rStyle w:val="normaltextrun"/>
          <w:sz w:val="26"/>
          <w:szCs w:val="26"/>
        </w:rPr>
        <w:t>Izstrādāts tehniskais risinājums (</w:t>
      </w:r>
      <w:r w:rsidR="00EB54BA" w:rsidRPr="00EB54BA">
        <w:rPr>
          <w:rStyle w:val="normaltextrun"/>
          <w:sz w:val="26"/>
          <w:szCs w:val="26"/>
        </w:rPr>
        <w:t>arhīva plauktu izvietošanas grafiskie attēli ar plauktu izmēriem un izmēru piesaistēm pret norobežojošajam konstrukcijām</w:t>
      </w:r>
      <w:r w:rsidR="00EB54BA">
        <w:rPr>
          <w:rStyle w:val="normaltextrun"/>
          <w:sz w:val="26"/>
          <w:szCs w:val="26"/>
        </w:rPr>
        <w:t>). Ja nepieciešams, p</w:t>
      </w:r>
      <w:r w:rsidR="00EB54BA" w:rsidRPr="00EB54BA">
        <w:rPr>
          <w:rStyle w:val="normaltextrun"/>
          <w:sz w:val="26"/>
          <w:szCs w:val="26"/>
        </w:rPr>
        <w:t>irms piedāvājuma iesniegšanas ir iespējama objekta apskate.</w:t>
      </w:r>
    </w:p>
    <w:p w14:paraId="0176EDB3" w14:textId="7ADCEA87" w:rsidR="004C2BDB" w:rsidRPr="008E3A1E" w:rsidRDefault="004C2BDB" w:rsidP="008E3A1E">
      <w:pPr>
        <w:pStyle w:val="Sarakstarindkopa"/>
        <w:numPr>
          <w:ilvl w:val="1"/>
          <w:numId w:val="12"/>
        </w:numPr>
        <w:ind w:left="0" w:firstLine="709"/>
        <w:jc w:val="both"/>
        <w:rPr>
          <w:rStyle w:val="eop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Ja Pretendents piesaista apakšuzņēmēju, pretendentam jāiesniedz dokuments,</w:t>
      </w:r>
      <w:r w:rsidR="008E3A1E">
        <w:rPr>
          <w:rStyle w:val="normaltextrun"/>
          <w:sz w:val="26"/>
          <w:szCs w:val="26"/>
        </w:rPr>
        <w:t xml:space="preserve"> </w:t>
      </w:r>
      <w:r w:rsidRPr="008E3A1E">
        <w:rPr>
          <w:rStyle w:val="normaltextrun"/>
          <w:sz w:val="26"/>
          <w:szCs w:val="26"/>
        </w:rPr>
        <w:t>kurā norādīts apakšuzņēmēja izpildei nododamo līguma daļu vai lomu un to apjoma apraksts, kā arī piesaistītā apakšuzņēmēja parakstīts apliecinājums par piekrišanu un apņemšanos izpildīt norādīto līguma daļu</w:t>
      </w:r>
      <w:r w:rsidRPr="008E3A1E">
        <w:rPr>
          <w:rStyle w:val="eop"/>
          <w:sz w:val="26"/>
          <w:szCs w:val="26"/>
        </w:rPr>
        <w:t>.</w:t>
      </w:r>
    </w:p>
    <w:p w14:paraId="2BF08CAE" w14:textId="77777777" w:rsidR="004C2BDB" w:rsidRDefault="004C2BDB" w:rsidP="004C2BDB">
      <w:pPr>
        <w:jc w:val="both"/>
        <w:rPr>
          <w:rStyle w:val="eop"/>
          <w:sz w:val="26"/>
          <w:szCs w:val="26"/>
        </w:rPr>
      </w:pPr>
    </w:p>
    <w:p w14:paraId="28FA264D" w14:textId="3D13BF16" w:rsidR="00D402B6" w:rsidRPr="00D402B6" w:rsidRDefault="004C2BDB" w:rsidP="00D402B6">
      <w:pPr>
        <w:pStyle w:val="Sarakstarindkopa"/>
        <w:numPr>
          <w:ilvl w:val="0"/>
          <w:numId w:val="26"/>
        </w:numPr>
        <w:jc w:val="center"/>
        <w:rPr>
          <w:bCs/>
          <w:sz w:val="26"/>
          <w:szCs w:val="26"/>
        </w:rPr>
      </w:pPr>
      <w:r w:rsidRPr="004C2BDB">
        <w:rPr>
          <w:b/>
          <w:bCs/>
          <w:sz w:val="26"/>
          <w:szCs w:val="26"/>
        </w:rPr>
        <w:t>IEPIRKUMA LĪGUMS</w:t>
      </w:r>
    </w:p>
    <w:p w14:paraId="24B28729" w14:textId="18850C09" w:rsidR="00D402B6" w:rsidRDefault="00D402B6" w:rsidP="00B15456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402B6">
        <w:rPr>
          <w:bCs/>
          <w:sz w:val="26"/>
          <w:szCs w:val="26"/>
        </w:rPr>
        <w:t xml:space="preserve">Pamatojoties uz pretendenta piedāvājumu, ar izraudzīto pretendentu (turpmāk – </w:t>
      </w:r>
      <w:r w:rsidR="001C21AD">
        <w:rPr>
          <w:bCs/>
          <w:sz w:val="26"/>
          <w:szCs w:val="26"/>
        </w:rPr>
        <w:t>Izpildītājs</w:t>
      </w:r>
      <w:r w:rsidRPr="00D402B6">
        <w:rPr>
          <w:bCs/>
          <w:sz w:val="26"/>
          <w:szCs w:val="26"/>
        </w:rPr>
        <w:t>) Pasūtītājs slēdz iepirkuma līgumu. </w:t>
      </w:r>
    </w:p>
    <w:p w14:paraId="236BC11D" w14:textId="770FFA02" w:rsidR="00D402B6" w:rsidRDefault="001C21A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="00D402B6" w:rsidRPr="00D402B6">
        <w:rPr>
          <w:bCs/>
          <w:sz w:val="26"/>
          <w:szCs w:val="26"/>
        </w:rPr>
        <w:t xml:space="preserve"> rēķina iesniegšanai izmanto Rīgas valstspilsētas pašvaldības portālu (turpmāk – portālu) www.eriga.lv (turpmāk – elektronisks rēķins). </w:t>
      </w:r>
    </w:p>
    <w:p w14:paraId="240A7CDB" w14:textId="35958058" w:rsidR="00D402B6" w:rsidRDefault="001C21A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="004C2BDB" w:rsidRPr="00D402B6">
        <w:rPr>
          <w:bCs/>
          <w:sz w:val="26"/>
          <w:szCs w:val="26"/>
        </w:rPr>
        <w:t xml:space="preserve"> sagatavo elektronisko rēķinu, atbilstoši portāla sadaļā “Rēķinu iesniegšana” norādītajai informācijai par elektroniskā rēķina formātu. </w:t>
      </w:r>
    </w:p>
    <w:p w14:paraId="44D641E1" w14:textId="1F1DDC35" w:rsidR="00D03238" w:rsidRDefault="001C21AD" w:rsidP="00DE764C">
      <w:pPr>
        <w:pStyle w:val="Sarakstarindkopa"/>
        <w:numPr>
          <w:ilvl w:val="1"/>
          <w:numId w:val="26"/>
        </w:numPr>
        <w:ind w:left="1429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="004C2BDB" w:rsidRPr="00D402B6">
        <w:rPr>
          <w:bCs/>
          <w:sz w:val="26"/>
          <w:szCs w:val="26"/>
        </w:rPr>
        <w:t xml:space="preserve"> elektroniskā rēķinā norāda: </w:t>
      </w:r>
    </w:p>
    <w:p w14:paraId="56C680C0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Saņēmējs: Rīgas valstspilsētas pašvaldība; </w:t>
      </w:r>
    </w:p>
    <w:p w14:paraId="1C672E5E" w14:textId="30B2CF46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Adrese: Rātslaukums 1, Rīga, LV-1050; </w:t>
      </w:r>
    </w:p>
    <w:p w14:paraId="3D6A8FA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NMR kods: 90011524360; </w:t>
      </w:r>
    </w:p>
    <w:p w14:paraId="3C16131F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lastRenderedPageBreak/>
        <w:t>PVN </w:t>
      </w:r>
      <w:proofErr w:type="spellStart"/>
      <w:r w:rsidRPr="004A58F6">
        <w:rPr>
          <w:b/>
          <w:bCs/>
          <w:sz w:val="26"/>
          <w:szCs w:val="26"/>
        </w:rPr>
        <w:t>reģ</w:t>
      </w:r>
      <w:proofErr w:type="spellEnd"/>
      <w:r w:rsidRPr="004A58F6">
        <w:rPr>
          <w:b/>
          <w:bCs/>
          <w:sz w:val="26"/>
          <w:szCs w:val="26"/>
        </w:rPr>
        <w:t>. Nr.: LV90011524360; </w:t>
      </w:r>
    </w:p>
    <w:p w14:paraId="35E8661A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Banka: AS “</w:t>
      </w:r>
      <w:proofErr w:type="spellStart"/>
      <w:r w:rsidRPr="004A58F6">
        <w:rPr>
          <w:b/>
          <w:bCs/>
          <w:sz w:val="26"/>
          <w:szCs w:val="26"/>
        </w:rPr>
        <w:t>Luminor</w:t>
      </w:r>
      <w:proofErr w:type="spellEnd"/>
      <w:r w:rsidRPr="004A58F6">
        <w:rPr>
          <w:b/>
          <w:bCs/>
          <w:sz w:val="26"/>
          <w:szCs w:val="26"/>
        </w:rPr>
        <w:t> </w:t>
      </w:r>
      <w:proofErr w:type="spellStart"/>
      <w:r w:rsidRPr="004A58F6">
        <w:rPr>
          <w:b/>
          <w:bCs/>
          <w:sz w:val="26"/>
          <w:szCs w:val="26"/>
        </w:rPr>
        <w:t>Bank</w:t>
      </w:r>
      <w:proofErr w:type="spellEnd"/>
      <w:r w:rsidRPr="004A58F6">
        <w:rPr>
          <w:b/>
          <w:bCs/>
          <w:sz w:val="26"/>
          <w:szCs w:val="26"/>
        </w:rPr>
        <w:t>” Latvijas filiāle; </w:t>
      </w:r>
    </w:p>
    <w:p w14:paraId="2FA1C51E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Bankas kods:RIKOLV2X; </w:t>
      </w:r>
    </w:p>
    <w:p w14:paraId="6C13E94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Konts: LV41RIKO0021800014010; </w:t>
      </w:r>
    </w:p>
    <w:p w14:paraId="52E98A1B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iestāde: Rīgas valstspilsētas pašvaldības policija; </w:t>
      </w:r>
    </w:p>
    <w:p w14:paraId="64641FEC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adrese: Valērijas Seiles iela 12A, Rīga, LV-1019; </w:t>
      </w:r>
    </w:p>
    <w:p w14:paraId="2481CDE6" w14:textId="50CB4005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kods: 219. </w:t>
      </w:r>
    </w:p>
    <w:p w14:paraId="170485B1" w14:textId="224FBF8D" w:rsid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Elektroniskos rēķinus apmaksai </w:t>
      </w:r>
      <w:r w:rsidR="001C21AD">
        <w:rPr>
          <w:bCs/>
          <w:sz w:val="26"/>
          <w:szCs w:val="26"/>
        </w:rPr>
        <w:t>Izpildītājs</w:t>
      </w:r>
      <w:r w:rsidRPr="00D03238">
        <w:rPr>
          <w:bCs/>
          <w:sz w:val="26"/>
          <w:szCs w:val="26"/>
        </w:rPr>
        <w:t xml:space="preserve"> iesniedz Pasūtītājam, pa</w:t>
      </w:r>
      <w:r w:rsidR="001C21AD">
        <w:rPr>
          <w:bCs/>
          <w:sz w:val="26"/>
          <w:szCs w:val="26"/>
        </w:rPr>
        <w:t xml:space="preserve">r </w:t>
      </w:r>
      <w:r w:rsidRPr="00D03238">
        <w:rPr>
          <w:bCs/>
          <w:sz w:val="26"/>
          <w:szCs w:val="26"/>
        </w:rPr>
        <w:t>1 (vienu) </w:t>
      </w:r>
      <w:r w:rsidR="001C21AD">
        <w:rPr>
          <w:bCs/>
          <w:sz w:val="26"/>
          <w:szCs w:val="26"/>
        </w:rPr>
        <w:t>Izpildītāja</w:t>
      </w:r>
      <w:r w:rsidRPr="00D03238">
        <w:rPr>
          <w:bCs/>
          <w:sz w:val="26"/>
          <w:szCs w:val="26"/>
        </w:rPr>
        <w:t xml:space="preserve"> izvēlētu un </w:t>
      </w:r>
      <w:proofErr w:type="spellStart"/>
      <w:r w:rsidRPr="00D03238">
        <w:rPr>
          <w:bCs/>
          <w:sz w:val="26"/>
          <w:szCs w:val="26"/>
        </w:rPr>
        <w:t>šājā</w:t>
      </w:r>
      <w:proofErr w:type="spellEnd"/>
      <w:r w:rsidRPr="00D03238">
        <w:rPr>
          <w:bCs/>
          <w:sz w:val="26"/>
          <w:szCs w:val="26"/>
        </w:rPr>
        <w:t> punktā noteiktu rēķina piegādes kanālu: </w:t>
      </w:r>
    </w:p>
    <w:p w14:paraId="0621219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atbilstoši Rīgas valstspilsētas pašvaldības</w:t>
      </w:r>
      <w:r w:rsid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portālā </w:t>
      </w:r>
      <w:hyperlink r:id="rId12" w:tgtFrame="_blank" w:history="1">
        <w:r w:rsidRPr="00D03238">
          <w:rPr>
            <w:rStyle w:val="Hipersaite"/>
            <w:bCs/>
            <w:sz w:val="26"/>
            <w:szCs w:val="26"/>
          </w:rPr>
          <w:t>https://www.eriga.lv/servicestarter.ashx?sid=INVOICE_SUBMISSION</w:t>
        </w:r>
      </w:hyperlink>
      <w:r w:rsidRPr="00D03238">
        <w:rPr>
          <w:bCs/>
          <w:sz w:val="26"/>
          <w:szCs w:val="26"/>
        </w:rPr>
        <w:t> dotajai shēmai un aprakstam par elektroniskā rēķina formātu; </w:t>
      </w:r>
    </w:p>
    <w:p w14:paraId="3C581ADA" w14:textId="5E03AFDE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izveidojot programmatūru datu apmaiņai starp </w:t>
      </w:r>
      <w:r w:rsidR="00396B0D">
        <w:rPr>
          <w:bCs/>
          <w:sz w:val="26"/>
          <w:szCs w:val="26"/>
        </w:rPr>
        <w:t>Pakalpojuma sniedzēja</w:t>
      </w:r>
      <w:r w:rsidRPr="00D03238">
        <w:rPr>
          <w:bCs/>
          <w:sz w:val="26"/>
          <w:szCs w:val="26"/>
        </w:rPr>
        <w:t xml:space="preserve"> norēķinu sistēmu un Rīgas domes Vienoto informācijas sistēmu; </w:t>
      </w:r>
    </w:p>
    <w:p w14:paraId="3E28361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portālā Latvija.lv Pašvaldības e-adresē – EINVOICE@90011524360. </w:t>
      </w:r>
    </w:p>
    <w:p w14:paraId="2EF528E6" w14:textId="7DB259B3" w:rsidR="00D03238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Līgumā noteiktā kārtībā iesniegts elektronisks rēķins nodrošina pusēm elektroniskā rēķina izcelsmes autentiskumu un satura integritāti. </w:t>
      </w:r>
    </w:p>
    <w:p w14:paraId="6BF986A6" w14:textId="5A9F14B0" w:rsidR="00D03238" w:rsidRPr="00D03238" w:rsidRDefault="00E513C1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r w:rsidR="004C2BDB" w:rsidRPr="00D03238">
        <w:rPr>
          <w:bCs/>
          <w:sz w:val="26"/>
          <w:szCs w:val="26"/>
        </w:rPr>
        <w:t>lektroniskā rēķina apmaksa tiks veikta 14 (četrpadsmit) dienu laikā un termiņu skaita no dienas, kad </w:t>
      </w:r>
      <w:r w:rsidR="001C21AD">
        <w:rPr>
          <w:bCs/>
          <w:sz w:val="26"/>
          <w:szCs w:val="26"/>
        </w:rPr>
        <w:t>Izpildītājs</w:t>
      </w:r>
      <w:r w:rsidR="004C2BDB" w:rsidRPr="00D03238">
        <w:rPr>
          <w:bCs/>
          <w:sz w:val="26"/>
          <w:szCs w:val="26"/>
        </w:rPr>
        <w:t> ir iesniedzis pareizi, atbilstoši līguma nosacījumiem, aizpildītu elektronisko rēķinu un Pasūtītājs to ir pieņēmis apmaksai. </w:t>
      </w:r>
    </w:p>
    <w:p w14:paraId="11473E02" w14:textId="2FE66461" w:rsidR="00D03238" w:rsidRPr="00D03238" w:rsidRDefault="001C21AD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Izpildītājam</w:t>
      </w:r>
      <w:r w:rsidR="00D03238" w:rsidRPr="00D03238">
        <w:rPr>
          <w:bCs/>
          <w:sz w:val="26"/>
          <w:szCs w:val="26"/>
        </w:rPr>
        <w:t xml:space="preserve"> ir pienākums </w:t>
      </w:r>
      <w:proofErr w:type="spellStart"/>
      <w:r w:rsidR="00D03238" w:rsidRPr="00D03238">
        <w:rPr>
          <w:bCs/>
          <w:sz w:val="26"/>
          <w:szCs w:val="26"/>
        </w:rPr>
        <w:t>pašvaldibas</w:t>
      </w:r>
      <w:proofErr w:type="spellEnd"/>
      <w:r w:rsidR="00D03238" w:rsidRPr="00D03238">
        <w:rPr>
          <w:bCs/>
          <w:sz w:val="26"/>
          <w:szCs w:val="26"/>
        </w:rPr>
        <w:t xml:space="preserve"> portālā  </w:t>
      </w:r>
      <w:hyperlink r:id="rId13" w:history="1">
        <w:r w:rsidR="00D03238" w:rsidRPr="00D03238">
          <w:rPr>
            <w:rStyle w:val="Hipersaite"/>
            <w:sz w:val="26"/>
            <w:szCs w:val="26"/>
          </w:rPr>
          <w:t>www.eriga.lv</w:t>
        </w:r>
      </w:hyperlink>
      <w:r w:rsidR="00D03238" w:rsidRPr="00D03238">
        <w:rPr>
          <w:sz w:val="26"/>
          <w:szCs w:val="26"/>
        </w:rPr>
        <w:t> vai </w:t>
      </w:r>
      <w:hyperlink r:id="rId14" w:tgtFrame="_blank" w:history="1">
        <w:r w:rsidR="00D03238" w:rsidRPr="00D03238">
          <w:rPr>
            <w:rStyle w:val="Hipersaite"/>
            <w:sz w:val="26"/>
            <w:szCs w:val="26"/>
          </w:rPr>
          <w:t>www.latvija.lv</w:t>
        </w:r>
      </w:hyperlink>
      <w:r w:rsidR="00D03238" w:rsidRPr="00D03238">
        <w:rPr>
          <w:sz w:val="26"/>
          <w:szCs w:val="26"/>
        </w:rPr>
        <w:t> sekot līdzi iesniegtā elektroniskā rēķina apstrādes statusam.</w:t>
      </w:r>
    </w:p>
    <w:p w14:paraId="725B4CC8" w14:textId="1C29D5E4" w:rsidR="004C2BDB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Ja </w:t>
      </w:r>
      <w:r w:rsidR="001C21AD">
        <w:rPr>
          <w:bCs/>
          <w:sz w:val="26"/>
          <w:szCs w:val="26"/>
        </w:rPr>
        <w:t>Izpildītājs</w:t>
      </w:r>
      <w:r w:rsidRPr="00D03238">
        <w:rPr>
          <w:bCs/>
          <w:sz w:val="26"/>
          <w:szCs w:val="26"/>
        </w:rPr>
        <w:t xml:space="preserve"> ir iesniedzis nepareizi aizpildītu un/vai līguma nosacījumiem neatbilstošu elektronisko rēķinu, Pasūtītājs šādu rēķinu apmaksai nepieņem un neakceptē. </w:t>
      </w:r>
      <w:r w:rsidR="001C21AD">
        <w:rPr>
          <w:bCs/>
          <w:sz w:val="26"/>
          <w:szCs w:val="26"/>
        </w:rPr>
        <w:t>Izpildītājam</w:t>
      </w:r>
      <w:r w:rsidRPr="00D03238">
        <w:rPr>
          <w:bCs/>
          <w:sz w:val="26"/>
          <w:szCs w:val="26"/>
        </w:rPr>
        <w:t xml:space="preserve"> ir pienākums iesniegt atkārtoti pareizi un līguma nosacījumiem atbilstoši aizpildītu elektronisko rēķinu. Šādā gadījumā, elektroniskā rēķina apmaksas termiņu skaita no dienas, kad </w:t>
      </w:r>
      <w:r w:rsidR="001C21AD">
        <w:rPr>
          <w:bCs/>
          <w:sz w:val="26"/>
          <w:szCs w:val="26"/>
        </w:rPr>
        <w:t>Izpildītājs</w:t>
      </w:r>
      <w:r w:rsidRPr="00D03238">
        <w:rPr>
          <w:bCs/>
          <w:sz w:val="26"/>
          <w:szCs w:val="26"/>
        </w:rPr>
        <w:t xml:space="preserve"> ir iesniedzis prasībām atbilstošu elektronisko rēķinu. </w:t>
      </w:r>
    </w:p>
    <w:p w14:paraId="26B8E078" w14:textId="248402ED" w:rsidR="00673F0E" w:rsidRDefault="00673F0E" w:rsidP="004C2BDB">
      <w:pPr>
        <w:pStyle w:val="Virsraksts1"/>
        <w:numPr>
          <w:ilvl w:val="0"/>
          <w:numId w:val="26"/>
        </w:numPr>
        <w:rPr>
          <w:szCs w:val="26"/>
        </w:rPr>
      </w:pPr>
      <w:r w:rsidRPr="00E156AA">
        <w:rPr>
          <w:szCs w:val="26"/>
        </w:rPr>
        <w:t>PIEDĀVĀJUM</w:t>
      </w:r>
      <w:r w:rsidR="00D03238">
        <w:rPr>
          <w:szCs w:val="26"/>
        </w:rPr>
        <w:t>U IESNIEGŠANAS KĀRTĪBA</w:t>
      </w:r>
      <w:r w:rsidRPr="00E156AA">
        <w:rPr>
          <w:szCs w:val="26"/>
        </w:rPr>
        <w:t xml:space="preserve"> </w:t>
      </w:r>
    </w:p>
    <w:p w14:paraId="430A5D93" w14:textId="058F71E4" w:rsidR="003C5D2C" w:rsidRPr="003C5D2C" w:rsidRDefault="00D03238" w:rsidP="00D03238">
      <w:pPr>
        <w:ind w:firstLine="390"/>
        <w:jc w:val="both"/>
      </w:pPr>
      <w:r w:rsidRPr="00D03238">
        <w:rPr>
          <w:sz w:val="26"/>
          <w:szCs w:val="26"/>
        </w:rPr>
        <w:t>Piedāvājumus var iesniegt, nosūtot elektroniski ar drošu elektronisko parakstu parakstītus dokumentus vai parakstītu dokumentu kopijas uz e-pastu: </w:t>
      </w:r>
      <w:hyperlink r:id="rId15" w:history="1">
        <w:r w:rsidRPr="00606DB8">
          <w:rPr>
            <w:rStyle w:val="Hipersaite"/>
            <w:sz w:val="26"/>
            <w:szCs w:val="26"/>
          </w:rPr>
          <w:t>Kristena.Beitane@riga.lv</w:t>
        </w:r>
      </w:hyperlink>
      <w:r w:rsidRPr="00D03238">
        <w:rPr>
          <w:sz w:val="26"/>
          <w:szCs w:val="26"/>
        </w:rPr>
        <w:t xml:space="preserve"> līdz 2025. gada </w:t>
      </w:r>
      <w:r w:rsidR="00202DEF">
        <w:rPr>
          <w:sz w:val="26"/>
          <w:szCs w:val="26"/>
        </w:rPr>
        <w:t>20</w:t>
      </w:r>
      <w:r w:rsidRPr="00D03238">
        <w:rPr>
          <w:sz w:val="26"/>
          <w:szCs w:val="26"/>
        </w:rPr>
        <w:t>. </w:t>
      </w:r>
      <w:r w:rsidR="001C21AD">
        <w:rPr>
          <w:sz w:val="26"/>
          <w:szCs w:val="26"/>
        </w:rPr>
        <w:t>novembra</w:t>
      </w:r>
      <w:r w:rsidRPr="00D03238">
        <w:rPr>
          <w:sz w:val="26"/>
          <w:szCs w:val="26"/>
        </w:rPr>
        <w:t> plkst. </w:t>
      </w:r>
      <w:r w:rsidR="00E936A2">
        <w:rPr>
          <w:sz w:val="26"/>
          <w:szCs w:val="26"/>
        </w:rPr>
        <w:t>10:00</w:t>
      </w:r>
      <w:r w:rsidRPr="00D03238">
        <w:rPr>
          <w:sz w:val="26"/>
          <w:szCs w:val="26"/>
        </w:rPr>
        <w:t>. </w:t>
      </w:r>
    </w:p>
    <w:p w14:paraId="09CEBB90" w14:textId="77777777" w:rsidR="00673F0E" w:rsidRPr="00E156AA" w:rsidRDefault="00673F0E" w:rsidP="00673F0E">
      <w:pPr>
        <w:jc w:val="both"/>
        <w:rPr>
          <w:sz w:val="26"/>
          <w:szCs w:val="26"/>
        </w:rPr>
      </w:pPr>
    </w:p>
    <w:p w14:paraId="5AFE3EF4" w14:textId="77777777" w:rsidR="00673F0E" w:rsidRPr="00E156AA" w:rsidRDefault="00673F0E" w:rsidP="00673F0E">
      <w:pPr>
        <w:jc w:val="both"/>
        <w:rPr>
          <w:sz w:val="26"/>
          <w:szCs w:val="26"/>
        </w:rPr>
      </w:pPr>
      <w:r w:rsidRPr="00E156AA">
        <w:rPr>
          <w:sz w:val="26"/>
          <w:szCs w:val="26"/>
        </w:rPr>
        <w:t>Pielikumā:</w:t>
      </w:r>
    </w:p>
    <w:p w14:paraId="66C206F5" w14:textId="60625F96" w:rsidR="00673F0E" w:rsidRPr="00295ACE" w:rsidRDefault="00295ACE" w:rsidP="00295AC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 xml:space="preserve">Pieteikums dalībai tirgus izpētē </w:t>
      </w:r>
      <w:r w:rsidR="00673F0E" w:rsidRPr="00295ACE">
        <w:rPr>
          <w:sz w:val="26"/>
          <w:szCs w:val="26"/>
        </w:rPr>
        <w:t>(1.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pielikums);</w:t>
      </w:r>
    </w:p>
    <w:p w14:paraId="236D066D" w14:textId="03023523" w:rsidR="00D84152" w:rsidRPr="00295ACE" w:rsidRDefault="00295ACE" w:rsidP="00673F0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>Tehniskā specifikācija-Finanšu piedāvājums</w:t>
      </w:r>
      <w:r w:rsidR="00673F0E" w:rsidRPr="00295ACE">
        <w:rPr>
          <w:sz w:val="26"/>
          <w:szCs w:val="26"/>
        </w:rPr>
        <w:t xml:space="preserve"> (2.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pielikums).</w:t>
      </w:r>
    </w:p>
    <w:sectPr w:rsidR="00D84152" w:rsidRPr="00295ACE" w:rsidSect="00AF0988">
      <w:headerReference w:type="default" r:id="rId16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5481" w14:textId="77777777" w:rsidR="004C7716" w:rsidRDefault="004C7716">
      <w:r>
        <w:separator/>
      </w:r>
    </w:p>
  </w:endnote>
  <w:endnote w:type="continuationSeparator" w:id="0">
    <w:p w14:paraId="676DC0B3" w14:textId="77777777" w:rsidR="004C7716" w:rsidRDefault="004C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67FE" w14:textId="77777777" w:rsidR="004C7716" w:rsidRDefault="004C7716">
      <w:r>
        <w:separator/>
      </w:r>
    </w:p>
  </w:footnote>
  <w:footnote w:type="continuationSeparator" w:id="0">
    <w:p w14:paraId="5078B21E" w14:textId="77777777" w:rsidR="004C7716" w:rsidRDefault="004C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64F" w14:textId="51620A0F" w:rsidR="000A5FC1" w:rsidRPr="002E5B0E" w:rsidRDefault="000A5FC1" w:rsidP="00295ACE">
    <w:pPr>
      <w:pStyle w:val="Galvene"/>
      <w:jc w:val="center"/>
      <w:rPr>
        <w:sz w:val="26"/>
        <w:szCs w:val="26"/>
      </w:rPr>
    </w:pPr>
    <w:r w:rsidRPr="002E5B0E">
      <w:rPr>
        <w:sz w:val="26"/>
        <w:szCs w:val="26"/>
      </w:rPr>
      <w:fldChar w:fldCharType="begin"/>
    </w:r>
    <w:r w:rsidRPr="002E5B0E">
      <w:rPr>
        <w:sz w:val="26"/>
        <w:szCs w:val="26"/>
      </w:rPr>
      <w:instrText>PAGE   \* MERGEFORMAT</w:instrText>
    </w:r>
    <w:r w:rsidRPr="002E5B0E">
      <w:rPr>
        <w:sz w:val="26"/>
        <w:szCs w:val="26"/>
      </w:rPr>
      <w:fldChar w:fldCharType="separate"/>
    </w:r>
    <w:r w:rsidRPr="002E5B0E">
      <w:rPr>
        <w:sz w:val="26"/>
        <w:szCs w:val="26"/>
      </w:rPr>
      <w:t>2</w:t>
    </w:r>
    <w:r w:rsidRPr="002E5B0E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193A"/>
    <w:multiLevelType w:val="multilevel"/>
    <w:tmpl w:val="D354D7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4A5886"/>
    <w:multiLevelType w:val="multilevel"/>
    <w:tmpl w:val="CE88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B20"/>
    <w:multiLevelType w:val="multilevel"/>
    <w:tmpl w:val="904AF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6" w15:restartNumberingAfterBreak="0">
    <w:nsid w:val="138C231F"/>
    <w:multiLevelType w:val="hybridMultilevel"/>
    <w:tmpl w:val="AAF05C52"/>
    <w:lvl w:ilvl="0" w:tplc="7584DBD8">
      <w:start w:val="5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7" w15:restartNumberingAfterBreak="0">
    <w:nsid w:val="1895354A"/>
    <w:multiLevelType w:val="multilevel"/>
    <w:tmpl w:val="306C1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521"/>
    <w:multiLevelType w:val="multilevel"/>
    <w:tmpl w:val="EE50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422A6"/>
    <w:multiLevelType w:val="hybridMultilevel"/>
    <w:tmpl w:val="4FAAB4A2"/>
    <w:lvl w:ilvl="0" w:tplc="A7F27094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10" w15:restartNumberingAfterBreak="0">
    <w:nsid w:val="248B2DED"/>
    <w:multiLevelType w:val="multilevel"/>
    <w:tmpl w:val="34645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3355"/>
    <w:multiLevelType w:val="multilevel"/>
    <w:tmpl w:val="179AD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42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14D74A4"/>
    <w:multiLevelType w:val="hybridMultilevel"/>
    <w:tmpl w:val="BE64B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5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82F15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637A51"/>
    <w:multiLevelType w:val="multilevel"/>
    <w:tmpl w:val="92A0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F471A"/>
    <w:multiLevelType w:val="multilevel"/>
    <w:tmpl w:val="9DCE6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5D33F6"/>
    <w:multiLevelType w:val="multilevel"/>
    <w:tmpl w:val="390048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683C053A"/>
    <w:multiLevelType w:val="multilevel"/>
    <w:tmpl w:val="0666E9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495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5745C"/>
    <w:multiLevelType w:val="multilevel"/>
    <w:tmpl w:val="37541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76A5A"/>
    <w:multiLevelType w:val="multilevel"/>
    <w:tmpl w:val="0A8A89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90F82"/>
    <w:multiLevelType w:val="multilevel"/>
    <w:tmpl w:val="7340C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81427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AD4478"/>
    <w:multiLevelType w:val="multilevel"/>
    <w:tmpl w:val="E92E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D6FF1"/>
    <w:multiLevelType w:val="hybridMultilevel"/>
    <w:tmpl w:val="8ABE3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1463">
    <w:abstractNumId w:val="0"/>
  </w:num>
  <w:num w:numId="2" w16cid:durableId="1392194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94951">
    <w:abstractNumId w:val="5"/>
  </w:num>
  <w:num w:numId="4" w16cid:durableId="2083093098">
    <w:abstractNumId w:val="4"/>
  </w:num>
  <w:num w:numId="5" w16cid:durableId="1896617940">
    <w:abstractNumId w:val="9"/>
  </w:num>
  <w:num w:numId="6" w16cid:durableId="25066303">
    <w:abstractNumId w:val="17"/>
  </w:num>
  <w:num w:numId="7" w16cid:durableId="1391924576">
    <w:abstractNumId w:val="1"/>
  </w:num>
  <w:num w:numId="8" w16cid:durableId="228687581">
    <w:abstractNumId w:val="19"/>
  </w:num>
  <w:num w:numId="9" w16cid:durableId="950474954">
    <w:abstractNumId w:val="6"/>
  </w:num>
  <w:num w:numId="10" w16cid:durableId="567232891">
    <w:abstractNumId w:val="13"/>
  </w:num>
  <w:num w:numId="11" w16cid:durableId="673918461">
    <w:abstractNumId w:val="22"/>
  </w:num>
  <w:num w:numId="12" w16cid:durableId="154151303">
    <w:abstractNumId w:val="24"/>
  </w:num>
  <w:num w:numId="13" w16cid:durableId="281571215">
    <w:abstractNumId w:val="23"/>
  </w:num>
  <w:num w:numId="14" w16cid:durableId="429203690">
    <w:abstractNumId w:val="15"/>
  </w:num>
  <w:num w:numId="15" w16cid:durableId="1040932682">
    <w:abstractNumId w:val="21"/>
  </w:num>
  <w:num w:numId="16" w16cid:durableId="132601160">
    <w:abstractNumId w:val="25"/>
  </w:num>
  <w:num w:numId="17" w16cid:durableId="2095323389">
    <w:abstractNumId w:val="16"/>
  </w:num>
  <w:num w:numId="18" w16cid:durableId="395782389">
    <w:abstractNumId w:val="11"/>
  </w:num>
  <w:num w:numId="19" w16cid:durableId="266040867">
    <w:abstractNumId w:val="26"/>
  </w:num>
  <w:num w:numId="20" w16cid:durableId="1666274775">
    <w:abstractNumId w:val="14"/>
  </w:num>
  <w:num w:numId="21" w16cid:durableId="1188057598">
    <w:abstractNumId w:val="2"/>
  </w:num>
  <w:num w:numId="22" w16cid:durableId="150222007">
    <w:abstractNumId w:val="10"/>
  </w:num>
  <w:num w:numId="23" w16cid:durableId="2084832045">
    <w:abstractNumId w:val="3"/>
  </w:num>
  <w:num w:numId="24" w16cid:durableId="51270860">
    <w:abstractNumId w:val="8"/>
  </w:num>
  <w:num w:numId="25" w16cid:durableId="1508135472">
    <w:abstractNumId w:val="7"/>
  </w:num>
  <w:num w:numId="26" w16cid:durableId="158889403">
    <w:abstractNumId w:val="18"/>
  </w:num>
  <w:num w:numId="27" w16cid:durableId="705909753">
    <w:abstractNumId w:val="12"/>
  </w:num>
  <w:num w:numId="28" w16cid:durableId="1826774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7A"/>
    <w:rsid w:val="00013095"/>
    <w:rsid w:val="000253EC"/>
    <w:rsid w:val="0003350F"/>
    <w:rsid w:val="0004786A"/>
    <w:rsid w:val="00076B3C"/>
    <w:rsid w:val="0008351F"/>
    <w:rsid w:val="0009780B"/>
    <w:rsid w:val="000A5FC1"/>
    <w:rsid w:val="000D5D34"/>
    <w:rsid w:val="0012240A"/>
    <w:rsid w:val="00133E31"/>
    <w:rsid w:val="00161CDC"/>
    <w:rsid w:val="001C156C"/>
    <w:rsid w:val="001C21AD"/>
    <w:rsid w:val="001C32EF"/>
    <w:rsid w:val="001D4EA3"/>
    <w:rsid w:val="00202DEF"/>
    <w:rsid w:val="00203909"/>
    <w:rsid w:val="002066FE"/>
    <w:rsid w:val="002279EA"/>
    <w:rsid w:val="00240866"/>
    <w:rsid w:val="0026039B"/>
    <w:rsid w:val="00295ACE"/>
    <w:rsid w:val="00296ADE"/>
    <w:rsid w:val="002A5489"/>
    <w:rsid w:val="002C6967"/>
    <w:rsid w:val="002E5B0E"/>
    <w:rsid w:val="00313B0E"/>
    <w:rsid w:val="00341D80"/>
    <w:rsid w:val="003467F3"/>
    <w:rsid w:val="00394940"/>
    <w:rsid w:val="00396B0D"/>
    <w:rsid w:val="003A02DF"/>
    <w:rsid w:val="003C5D2C"/>
    <w:rsid w:val="00405682"/>
    <w:rsid w:val="00417636"/>
    <w:rsid w:val="00446901"/>
    <w:rsid w:val="00453887"/>
    <w:rsid w:val="0048759E"/>
    <w:rsid w:val="004A58F6"/>
    <w:rsid w:val="004C2BDB"/>
    <w:rsid w:val="004C7716"/>
    <w:rsid w:val="004C7A6E"/>
    <w:rsid w:val="005337D9"/>
    <w:rsid w:val="00582EFD"/>
    <w:rsid w:val="005B0A55"/>
    <w:rsid w:val="005D7946"/>
    <w:rsid w:val="0065375F"/>
    <w:rsid w:val="006652CE"/>
    <w:rsid w:val="00673F0E"/>
    <w:rsid w:val="00683AE1"/>
    <w:rsid w:val="00684852"/>
    <w:rsid w:val="006C4608"/>
    <w:rsid w:val="006D0A7C"/>
    <w:rsid w:val="0073431D"/>
    <w:rsid w:val="00735DEF"/>
    <w:rsid w:val="00745979"/>
    <w:rsid w:val="007552DF"/>
    <w:rsid w:val="007576AD"/>
    <w:rsid w:val="00773E5C"/>
    <w:rsid w:val="00775D47"/>
    <w:rsid w:val="007942AC"/>
    <w:rsid w:val="007A77CE"/>
    <w:rsid w:val="007C43C4"/>
    <w:rsid w:val="00800D3A"/>
    <w:rsid w:val="00807670"/>
    <w:rsid w:val="00846B93"/>
    <w:rsid w:val="00863A7E"/>
    <w:rsid w:val="00875CAE"/>
    <w:rsid w:val="008B4634"/>
    <w:rsid w:val="008C5D18"/>
    <w:rsid w:val="008E3A1E"/>
    <w:rsid w:val="008F49A0"/>
    <w:rsid w:val="008F6F25"/>
    <w:rsid w:val="00904C44"/>
    <w:rsid w:val="0092495A"/>
    <w:rsid w:val="009543E8"/>
    <w:rsid w:val="0096217B"/>
    <w:rsid w:val="00980567"/>
    <w:rsid w:val="009850E8"/>
    <w:rsid w:val="00986A80"/>
    <w:rsid w:val="009B0F7A"/>
    <w:rsid w:val="00A12624"/>
    <w:rsid w:val="00A126FC"/>
    <w:rsid w:val="00A16741"/>
    <w:rsid w:val="00A276B3"/>
    <w:rsid w:val="00A438C3"/>
    <w:rsid w:val="00A507D7"/>
    <w:rsid w:val="00A50F3A"/>
    <w:rsid w:val="00A56BF5"/>
    <w:rsid w:val="00AC798C"/>
    <w:rsid w:val="00AE2E91"/>
    <w:rsid w:val="00AF0988"/>
    <w:rsid w:val="00B053FF"/>
    <w:rsid w:val="00B14C40"/>
    <w:rsid w:val="00B15456"/>
    <w:rsid w:val="00B22B6E"/>
    <w:rsid w:val="00B410B0"/>
    <w:rsid w:val="00B67813"/>
    <w:rsid w:val="00BA1392"/>
    <w:rsid w:val="00BA4412"/>
    <w:rsid w:val="00BA595E"/>
    <w:rsid w:val="00BC4B2D"/>
    <w:rsid w:val="00C0141D"/>
    <w:rsid w:val="00C01D31"/>
    <w:rsid w:val="00C06BE4"/>
    <w:rsid w:val="00C10C80"/>
    <w:rsid w:val="00C40E7D"/>
    <w:rsid w:val="00C66289"/>
    <w:rsid w:val="00C86D6E"/>
    <w:rsid w:val="00CA7553"/>
    <w:rsid w:val="00CC24B3"/>
    <w:rsid w:val="00CC2C07"/>
    <w:rsid w:val="00CC42FE"/>
    <w:rsid w:val="00CD13A5"/>
    <w:rsid w:val="00CD2B98"/>
    <w:rsid w:val="00CD4D45"/>
    <w:rsid w:val="00CF70F4"/>
    <w:rsid w:val="00D03238"/>
    <w:rsid w:val="00D402B6"/>
    <w:rsid w:val="00D6202D"/>
    <w:rsid w:val="00D6247F"/>
    <w:rsid w:val="00D6539E"/>
    <w:rsid w:val="00D84152"/>
    <w:rsid w:val="00D91471"/>
    <w:rsid w:val="00DA6F1E"/>
    <w:rsid w:val="00DC6A7C"/>
    <w:rsid w:val="00DC7C16"/>
    <w:rsid w:val="00DD1C93"/>
    <w:rsid w:val="00DD6B64"/>
    <w:rsid w:val="00DE6081"/>
    <w:rsid w:val="00DE764C"/>
    <w:rsid w:val="00DF0C46"/>
    <w:rsid w:val="00E156AA"/>
    <w:rsid w:val="00E411D6"/>
    <w:rsid w:val="00E45749"/>
    <w:rsid w:val="00E513C1"/>
    <w:rsid w:val="00E85E8D"/>
    <w:rsid w:val="00E93593"/>
    <w:rsid w:val="00E936A2"/>
    <w:rsid w:val="00EA076E"/>
    <w:rsid w:val="00EA368C"/>
    <w:rsid w:val="00EA53BC"/>
    <w:rsid w:val="00EB54BA"/>
    <w:rsid w:val="00EE274A"/>
    <w:rsid w:val="00EE4FEF"/>
    <w:rsid w:val="00F02B4D"/>
    <w:rsid w:val="00F202EF"/>
    <w:rsid w:val="00F47B02"/>
    <w:rsid w:val="00F539E3"/>
    <w:rsid w:val="00F602D5"/>
    <w:rsid w:val="00F61751"/>
    <w:rsid w:val="00F73CF0"/>
    <w:rsid w:val="00FD69A2"/>
    <w:rsid w:val="00FE4C1C"/>
    <w:rsid w:val="00FE5A59"/>
    <w:rsid w:val="00FF538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279B0"/>
  <w15:chartTrackingRefBased/>
  <w15:docId w15:val="{A2E7BBBF-9143-4B1F-92BF-03E8478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673F0E"/>
    <w:pPr>
      <w:keepNext/>
      <w:spacing w:before="240"/>
      <w:jc w:val="center"/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link w:val="Virsraksts3Rakstz"/>
    <w:qFormat/>
    <w:rsid w:val="002279E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3F0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2279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saite">
    <w:name w:val="Hyperlink"/>
    <w:rsid w:val="002279EA"/>
    <w:rPr>
      <w:color w:val="0000FF"/>
      <w:u w:val="single"/>
    </w:rPr>
  </w:style>
  <w:style w:type="character" w:styleId="Lappusesnumurs">
    <w:name w:val="page number"/>
    <w:basedOn w:val="Noklusjumarindkopasfonts"/>
    <w:rsid w:val="002279EA"/>
  </w:style>
  <w:style w:type="paragraph" w:styleId="Kjene">
    <w:name w:val="footer"/>
    <w:basedOn w:val="Parasts"/>
    <w:link w:val="KjeneRakstz"/>
    <w:uiPriority w:val="99"/>
    <w:rsid w:val="002279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79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2279E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D69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0335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77C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0A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0A7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0A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0A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0A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156AA"/>
    <w:rPr>
      <w:color w:val="954F72" w:themeColor="followedHyperlink"/>
      <w:u w:val="single"/>
    </w:rPr>
  </w:style>
  <w:style w:type="paragraph" w:customStyle="1" w:styleId="paragraph">
    <w:name w:val="paragraph"/>
    <w:basedOn w:val="Parasts"/>
    <w:rsid w:val="004C2BDB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4C2BDB"/>
  </w:style>
  <w:style w:type="character" w:customStyle="1" w:styleId="eop">
    <w:name w:val="eop"/>
    <w:basedOn w:val="Noklusjumarindkopasfonts"/>
    <w:rsid w:val="004C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iga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riga.lv/servicestarter.ashx?sid=INVOICE_SUBMISS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ena.Beitane@rig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ristena.Beitane@riga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vija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6F15-EFF0-45EC-B408-F7924D5556AD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B995BACC-FB2D-41A1-A337-E868985C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9186C-3231-410F-BC9B-BBF2963E5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61264-28B7-48FB-ADB0-14B005A9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Kristena Beitāne</cp:lastModifiedBy>
  <cp:revision>22</cp:revision>
  <dcterms:created xsi:type="dcterms:W3CDTF">2025-09-11T05:50:00Z</dcterms:created>
  <dcterms:modified xsi:type="dcterms:W3CDTF">2025-11-11T10:13:00Z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