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B7" w:rsidRDefault="00FD7EB7" w:rsidP="0005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specifikācija-Finanšu piedāvājums</w:t>
      </w:r>
    </w:p>
    <w:p w:rsidR="00FD7EB7" w:rsidRPr="008E3268" w:rsidRDefault="00F52FB3" w:rsidP="008E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Iepirkuma daļai Nr.1</w:t>
      </w:r>
      <w:r w:rsidR="00425BA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“</w:t>
      </w:r>
      <w:r w:rsidR="00E27D6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Rīgas pašvaldības policijas taktika 201</w:t>
      </w:r>
      <w:r w:rsidR="00C1194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9</w:t>
      </w:r>
      <w:r w:rsidR="00425BA4" w:rsidRPr="00425BA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 kursa apmācību.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730"/>
        <w:gridCol w:w="3633"/>
      </w:tblGrid>
      <w:tr w:rsidR="00FD7EB7" w:rsidTr="00D1306C">
        <w:trPr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Mērķis: 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P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 xml:space="preserve">olicijas darbinieku prasmju pilnveidošana </w:t>
            </w:r>
            <w:r w:rsidR="00AF57FC">
              <w:rPr>
                <w:rFonts w:ascii="Times New Roman" w:eastAsia="Times New Roman" w:hAnsi="Times New Roman" w:cs="Times New Roman"/>
                <w:sz w:val="26"/>
                <w:szCs w:val="26"/>
              </w:rPr>
              <w:t>policijas takti</w:t>
            </w:r>
            <w:r w:rsidR="00466A19">
              <w:rPr>
                <w:rFonts w:ascii="Times New Roman" w:eastAsia="Times New Roman" w:hAnsi="Times New Roman" w:cs="Times New Roman"/>
                <w:sz w:val="26"/>
                <w:szCs w:val="26"/>
              </w:rPr>
              <w:t>ka</w:t>
            </w:r>
            <w:r w:rsidR="00AF5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komunikācija ar agresīv</w:t>
            </w:r>
            <w:r w:rsidR="004477E7">
              <w:rPr>
                <w:rFonts w:ascii="Times New Roman" w:eastAsia="Times New Roman" w:hAnsi="Times New Roman" w:cs="Times New Roman"/>
                <w:sz w:val="26"/>
                <w:szCs w:val="26"/>
              </w:rPr>
              <w:t>ām personām.</w:t>
            </w:r>
          </w:p>
        </w:tc>
      </w:tr>
      <w:tr w:rsidR="00FD7EB7" w:rsidTr="00D1306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Mērķa grupa: 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 w:rsidP="00BB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Policijas darbinieki, kuriem darba pienākumu </w:t>
            </w:r>
            <w:r w:rsidR="00AF57F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pildīšana saistīta ar</w:t>
            </w:r>
            <w:r w:rsidR="00C50CC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ierašanos uz izsaukumiem, notikumu vietām,</w:t>
            </w:r>
            <w:r w:rsidR="004477E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C50CC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saskarsme ar krīzes stāvoklī </w:t>
            </w:r>
            <w:r w:rsidR="00C50C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nonākušām</w:t>
            </w:r>
            <w:r w:rsidR="00C50CC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personām, saskarsme ar agresīvām un bruņotām personām</w:t>
            </w:r>
            <w:r w:rsidR="007C0CA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FD7EB7" w:rsidTr="00D1306C">
        <w:trPr>
          <w:trHeight w:val="15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D1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Iegūstamās kompetences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 w:rsidP="00BB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Darbinieku spēj</w:t>
            </w:r>
            <w:r w:rsidR="00BB0FC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rīkoties atbilstoši ārkārtas apstākļiem. </w:t>
            </w:r>
            <w:r w:rsidR="00C1194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Darba specifika darbojoties pa pāriem.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Prasme pareizi novērtēt situāciju un rīcība saskaņā ar pastāvošiem normatīviem aktiem. Spēja analizēt agresīvās personas rīcību, noteikt cēloņus un paredzamās sekas. Prasme kontrolēt notikumu gaitu un izvēlēties efektīvu taktiku</w:t>
            </w:r>
            <w:r w:rsidR="00AF57F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:rsidR="00FD7EB7" w:rsidTr="00D1306C">
        <w:trPr>
          <w:trHeight w:val="4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Saturs: 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Policijas taktika</w:t>
            </w:r>
          </w:p>
          <w:p w:rsidR="00BF3B17" w:rsidRDefault="00BF3B17" w:rsidP="00BF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Policijas tiesisk</w:t>
            </w:r>
            <w:r w:rsid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ie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un taktiskie paņēmieni darbam telpās un sliktas redzamības apstākļos, ienākšana telpās un telpu pārbaude.</w:t>
            </w:r>
          </w:p>
          <w:p w:rsidR="00BF3B17" w:rsidRPr="00320CDE" w:rsidRDefault="00BF3B17" w:rsidP="00320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Situācijas novērtēšana un notikumu gaitas kontrole.</w:t>
            </w:r>
          </w:p>
          <w:p w:rsidR="00563856" w:rsidRDefault="00563856" w:rsidP="00563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Auto patruļas un patruļas darbinieku efektīva resursu izmantošana ārkārtas situācijās.</w:t>
            </w:r>
          </w:p>
          <w:p w:rsidR="00563856" w:rsidRDefault="00563856" w:rsidP="005638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Rīcība bruņotas personas gadījumā.  </w:t>
            </w:r>
          </w:p>
          <w:p w:rsidR="00563856" w:rsidRPr="00563856" w:rsidRDefault="00563856" w:rsidP="005638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Papildspēku iesaistīšana konflikta atrisināšanā.</w:t>
            </w:r>
          </w:p>
          <w:p w:rsidR="00563856" w:rsidRDefault="00563856" w:rsidP="00563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Pirmās patruļas darbības</w:t>
            </w:r>
          </w:p>
          <w:p w:rsidR="00563856" w:rsidRPr="00320CDE" w:rsidRDefault="00563856" w:rsidP="0032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Ārkārtas plāna vadīšana</w:t>
            </w:r>
            <w:r w:rsidR="00320CD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 xml:space="preserve">, </w:t>
            </w:r>
            <w:r w:rsidR="00320CD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i</w:t>
            </w:r>
            <w:r w:rsidR="006F34DE" w:rsidRPr="008E228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esaistītie spēki</w:t>
            </w:r>
            <w:r w:rsid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.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Praktiskās nodarbības.</w:t>
            </w:r>
          </w:p>
          <w:p w:rsidR="006F34DE" w:rsidRPr="00BB0FCD" w:rsidRDefault="006F34DE" w:rsidP="0032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B0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Telpu pārbaude</w:t>
            </w:r>
            <w:r w:rsidR="00320CDE" w:rsidRPr="00BB0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, </w:t>
            </w:r>
            <w:r w:rsidR="00320CDE" w:rsidRP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a</w:t>
            </w:r>
            <w:r w:rsidRP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izturēšana</w:t>
            </w:r>
            <w:r w:rsidR="00BB0FCD" w:rsidRP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.</w:t>
            </w:r>
          </w:p>
          <w:p w:rsidR="006F34DE" w:rsidRPr="006F34DE" w:rsidRDefault="006F34DE" w:rsidP="006F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 w:rsidRPr="006F34D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Drošības prasības</w:t>
            </w:r>
            <w:r w:rsidR="00BB0FC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.</w:t>
            </w:r>
          </w:p>
          <w:p w:rsidR="008E228D" w:rsidRDefault="008E2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E22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Pārvietošanās pa kāpnēm</w:t>
            </w:r>
            <w:r w:rsidR="00BB0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156DF3" w:rsidRPr="008E228D" w:rsidRDefault="00156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156D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Aizturēto personu konvojēšana telpās, kāpņu telpās un pa kāpnēm</w:t>
            </w:r>
            <w:r w:rsidR="00DC7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8E228D" w:rsidRPr="006F34DE" w:rsidRDefault="0040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Aizturētās p</w:t>
            </w:r>
            <w:r w:rsidR="006F34DE" w:rsidRPr="006F3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ersonas ievietošana automašīnā</w:t>
            </w:r>
            <w:r w:rsidR="00DC7E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.</w:t>
            </w:r>
          </w:p>
        </w:tc>
      </w:tr>
      <w:tr w:rsidR="00FD7EB7" w:rsidTr="00D1306C">
        <w:trPr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Metode: </w:t>
            </w:r>
          </w:p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Lekcija ar vizuālo materiālu izmantošanu, situāciju simulācija, ja</w:t>
            </w:r>
            <w:r w:rsidR="00E471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utājumi un atbildes. Praktiskās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nodarbības. </w:t>
            </w:r>
          </w:p>
        </w:tc>
      </w:tr>
      <w:tr w:rsidR="00FD7EB7" w:rsidTr="00D1306C">
        <w:trPr>
          <w:trHeight w:val="5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AF57FC" w:rsidP="00777A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Vienas grupas mācību ilgums 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065E">
              <w:rPr>
                <w:rFonts w:ascii="Times New Roman" w:hAnsi="Times New Roman" w:cs="Times New Roman"/>
                <w:sz w:val="26"/>
                <w:szCs w:val="26"/>
              </w:rPr>
              <w:t xml:space="preserve"> stundas, kas tiek īstenots 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7EB7">
              <w:rPr>
                <w:rFonts w:ascii="Times New Roman" w:hAnsi="Times New Roman" w:cs="Times New Roman"/>
                <w:sz w:val="26"/>
                <w:szCs w:val="26"/>
              </w:rPr>
              <w:t xml:space="preserve"> da</w:t>
            </w:r>
            <w:r w:rsidR="00CD3B0C">
              <w:rPr>
                <w:rFonts w:ascii="Times New Roman" w:hAnsi="Times New Roman" w:cs="Times New Roman"/>
                <w:sz w:val="26"/>
                <w:szCs w:val="26"/>
              </w:rPr>
              <w:t>rba dienā no plkst.</w:t>
            </w:r>
            <w:r w:rsidR="00DC7E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3B0C">
              <w:rPr>
                <w:rFonts w:ascii="Times New Roman" w:hAnsi="Times New Roman" w:cs="Times New Roman"/>
                <w:sz w:val="26"/>
                <w:szCs w:val="26"/>
              </w:rPr>
              <w:t xml:space="preserve">9.00 līdz </w:t>
            </w:r>
            <w:r w:rsidR="00DC7E00">
              <w:rPr>
                <w:rFonts w:ascii="Times New Roman" w:hAnsi="Times New Roman" w:cs="Times New Roman"/>
                <w:sz w:val="26"/>
                <w:szCs w:val="26"/>
              </w:rPr>
              <w:t>plkst.</w:t>
            </w:r>
            <w:r w:rsidR="00CD3B0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FD7EB7">
              <w:rPr>
                <w:rFonts w:ascii="Times New Roman" w:hAnsi="Times New Roman" w:cs="Times New Roman"/>
                <w:sz w:val="26"/>
                <w:szCs w:val="26"/>
              </w:rPr>
              <w:t>00.</w:t>
            </w:r>
          </w:p>
        </w:tc>
      </w:tr>
      <w:tr w:rsidR="00FD7EB7" w:rsidTr="00D1306C">
        <w:trPr>
          <w:trHeight w:val="8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05531E" w:rsidP="00777A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Mācību vietu</w:t>
            </w:r>
            <w:r w:rsidR="00873069">
              <w:rPr>
                <w:rFonts w:ascii="Times New Roman" w:hAnsi="Times New Roman" w:cs="Times New Roman"/>
                <w:sz w:val="26"/>
                <w:szCs w:val="26"/>
              </w:rPr>
              <w:t xml:space="preserve"> Rīgā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nodrošina pasūtītājs un praktisko nodarbību vietu Rīgā nodrošina pakalpojuma sniedzējs.</w:t>
            </w:r>
          </w:p>
        </w:tc>
      </w:tr>
      <w:tr w:rsidR="00FD7EB7" w:rsidTr="00D1306C">
        <w:trPr>
          <w:trHeight w:val="3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Pr="00CD3B0C" w:rsidRDefault="00FD7EB7" w:rsidP="00CD3B0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Apjoms:</w:t>
            </w:r>
            <w:r w:rsidR="00E70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0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0C15">
              <w:rPr>
                <w:rFonts w:ascii="Times New Roman" w:hAnsi="Times New Roman" w:cs="Times New Roman"/>
                <w:sz w:val="26"/>
                <w:szCs w:val="26"/>
              </w:rPr>
              <w:t xml:space="preserve"> grupas</w:t>
            </w:r>
            <w:r w:rsidR="00873069">
              <w:rPr>
                <w:rFonts w:ascii="Times New Roman" w:hAnsi="Times New Roman" w:cs="Times New Roman"/>
                <w:sz w:val="26"/>
                <w:szCs w:val="26"/>
              </w:rPr>
              <w:t xml:space="preserve"> (grupā ne vairāk kā 1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3069">
              <w:rPr>
                <w:rFonts w:ascii="Times New Roman" w:hAnsi="Times New Roman" w:cs="Times New Roman"/>
                <w:sz w:val="26"/>
                <w:szCs w:val="26"/>
              </w:rPr>
              <w:t xml:space="preserve"> darbinieki) – </w:t>
            </w:r>
            <w:r w:rsidR="00DC7E0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E70C15" w:rsidRPr="00CD3B0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AF57FC" w:rsidRPr="00CD3B0C">
              <w:rPr>
                <w:rFonts w:ascii="Times New Roman" w:hAnsi="Times New Roman" w:cs="Times New Roman"/>
                <w:sz w:val="26"/>
                <w:szCs w:val="26"/>
              </w:rPr>
              <w:t xml:space="preserve">mācāmo darbinieku </w:t>
            </w:r>
            <w:r w:rsidR="002B1C28">
              <w:rPr>
                <w:rFonts w:ascii="Times New Roman" w:hAnsi="Times New Roman" w:cs="Times New Roman"/>
                <w:sz w:val="26"/>
                <w:szCs w:val="26"/>
              </w:rPr>
              <w:t xml:space="preserve">skaits līdz 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E70C15" w:rsidRPr="00CD3B0C">
              <w:rPr>
                <w:rFonts w:ascii="Times New Roman" w:hAnsi="Times New Roman" w:cs="Times New Roman"/>
                <w:sz w:val="26"/>
                <w:szCs w:val="26"/>
              </w:rPr>
              <w:t xml:space="preserve"> darbiniekiem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7EB7" w:rsidTr="00D1306C">
        <w:trPr>
          <w:trHeight w:val="34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Pretendenta piedāvājums</w:t>
            </w:r>
          </w:p>
        </w:tc>
      </w:tr>
      <w:tr w:rsidR="00FD7EB7" w:rsidTr="00D1306C">
        <w:trPr>
          <w:trHeight w:val="326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FD7E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Cena 1 grupas (</w:t>
            </w:r>
            <w:r w:rsidR="002B1C28">
              <w:rPr>
                <w:rFonts w:ascii="Times New Roman" w:hAnsi="Times New Roman" w:cs="Times New Roman"/>
                <w:sz w:val="26"/>
                <w:szCs w:val="26"/>
              </w:rPr>
              <w:t>līdz 1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darbinieku) apmācībai EUR bez PVN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7EB7" w:rsidTr="00D1306C">
        <w:trPr>
          <w:trHeight w:val="673"/>
        </w:trPr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B7" w:rsidRDefault="00660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Cena 8</w:t>
            </w:r>
            <w:r w:rsidR="002B1C28">
              <w:rPr>
                <w:rFonts w:ascii="Times New Roman" w:hAnsi="Times New Roman" w:cs="Times New Roman"/>
                <w:sz w:val="26"/>
                <w:szCs w:val="26"/>
              </w:rPr>
              <w:t xml:space="preserve"> grupu ( </w:t>
            </w:r>
            <w:r w:rsidR="00777AF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bookmarkStart w:id="0" w:name="_GoBack"/>
            <w:bookmarkEnd w:id="0"/>
            <w:r w:rsidR="00FD7EB7">
              <w:rPr>
                <w:rFonts w:ascii="Times New Roman" w:hAnsi="Times New Roman" w:cs="Times New Roman"/>
                <w:sz w:val="26"/>
                <w:szCs w:val="26"/>
              </w:rPr>
              <w:t xml:space="preserve"> darbinieku) apmācībai EUR bez PVN (vērtēšanas kritērijs).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B7" w:rsidRDefault="00FD7E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2D79" w:rsidRPr="00CD3B0C" w:rsidRDefault="00BB2D79" w:rsidP="00C776FD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sectPr w:rsidR="00BB2D79" w:rsidRPr="00CD3B0C" w:rsidSect="00CD3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B7"/>
    <w:rsid w:val="0003065E"/>
    <w:rsid w:val="00032558"/>
    <w:rsid w:val="0005531E"/>
    <w:rsid w:val="00156DF3"/>
    <w:rsid w:val="001725AF"/>
    <w:rsid w:val="001F367B"/>
    <w:rsid w:val="00234EC5"/>
    <w:rsid w:val="00254231"/>
    <w:rsid w:val="0026329E"/>
    <w:rsid w:val="002744F5"/>
    <w:rsid w:val="002B1C28"/>
    <w:rsid w:val="00320CDE"/>
    <w:rsid w:val="003E0439"/>
    <w:rsid w:val="00407C2C"/>
    <w:rsid w:val="00425BA4"/>
    <w:rsid w:val="004477E7"/>
    <w:rsid w:val="004613FE"/>
    <w:rsid w:val="00466A19"/>
    <w:rsid w:val="004B0E38"/>
    <w:rsid w:val="004F0740"/>
    <w:rsid w:val="004F1E55"/>
    <w:rsid w:val="00563856"/>
    <w:rsid w:val="00637F89"/>
    <w:rsid w:val="006608C8"/>
    <w:rsid w:val="006F34DE"/>
    <w:rsid w:val="007764E5"/>
    <w:rsid w:val="00777AFA"/>
    <w:rsid w:val="007C0CAE"/>
    <w:rsid w:val="00873069"/>
    <w:rsid w:val="008E228D"/>
    <w:rsid w:val="008E3268"/>
    <w:rsid w:val="009A20D8"/>
    <w:rsid w:val="00AF57FC"/>
    <w:rsid w:val="00B118D6"/>
    <w:rsid w:val="00B3560F"/>
    <w:rsid w:val="00BB0FCD"/>
    <w:rsid w:val="00BB2D79"/>
    <w:rsid w:val="00BF3B17"/>
    <w:rsid w:val="00C11940"/>
    <w:rsid w:val="00C145A7"/>
    <w:rsid w:val="00C50CC1"/>
    <w:rsid w:val="00C776FD"/>
    <w:rsid w:val="00CD3B0C"/>
    <w:rsid w:val="00D1306C"/>
    <w:rsid w:val="00D67226"/>
    <w:rsid w:val="00DC7E00"/>
    <w:rsid w:val="00E27D6C"/>
    <w:rsid w:val="00E471B2"/>
    <w:rsid w:val="00E70C15"/>
    <w:rsid w:val="00EC4CB4"/>
    <w:rsid w:val="00F062C1"/>
    <w:rsid w:val="00F52FB3"/>
    <w:rsid w:val="00FA0F6C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78F2"/>
  <w15:docId w15:val="{2837881D-589B-4773-8EBF-897FD48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638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Buķis</dc:creator>
  <cp:lastModifiedBy>Andrejs Vessers-Arness</cp:lastModifiedBy>
  <cp:revision>2</cp:revision>
  <cp:lastPrinted>2018-01-03T09:34:00Z</cp:lastPrinted>
  <dcterms:created xsi:type="dcterms:W3CDTF">2019-03-07T12:03:00Z</dcterms:created>
  <dcterms:modified xsi:type="dcterms:W3CDTF">2019-03-07T12:03:00Z</dcterms:modified>
</cp:coreProperties>
</file>