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3C" w:rsidRDefault="00D77B3C" w:rsidP="00D77B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5.pielikums </w:t>
      </w:r>
    </w:p>
    <w:p w:rsidR="00D77B3C" w:rsidRDefault="00D77B3C" w:rsidP="00D77B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Iepirkuma instrukcijai</w:t>
      </w:r>
    </w:p>
    <w:p w:rsidR="00D77B3C" w:rsidRDefault="00D77B3C" w:rsidP="00D77B3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„Par darbinieku apmācību policijas taktikā </w:t>
      </w:r>
    </w:p>
    <w:p w:rsidR="00D77B3C" w:rsidRDefault="00C97868" w:rsidP="00D77B3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</w:t>
      </w:r>
      <w:r w:rsidR="00D77B3C">
        <w:rPr>
          <w:rFonts w:ascii="Times New Roman" w:eastAsia="Times New Roman" w:hAnsi="Times New Roman" w:cs="Times New Roman"/>
          <w:i/>
        </w:rPr>
        <w:t>askarsmē</w:t>
      </w:r>
      <w:r>
        <w:rPr>
          <w:rFonts w:ascii="Times New Roman" w:eastAsia="Times New Roman" w:hAnsi="Times New Roman" w:cs="Times New Roman"/>
          <w:i/>
        </w:rPr>
        <w:t xml:space="preserve"> un komunikācijā pa tālruni</w:t>
      </w:r>
      <w:r w:rsidR="00D77B3C">
        <w:rPr>
          <w:rFonts w:ascii="Times New Roman" w:eastAsia="Times New Roman" w:hAnsi="Times New Roman" w:cs="Times New Roman"/>
          <w:i/>
        </w:rPr>
        <w:t>”</w:t>
      </w:r>
    </w:p>
    <w:p w:rsidR="00D77B3C" w:rsidRDefault="00D77B3C" w:rsidP="00D77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</w:t>
      </w:r>
      <w:r w:rsidR="00306A2A">
        <w:rPr>
          <w:rFonts w:ascii="Times New Roman" w:eastAsia="Times New Roman" w:hAnsi="Times New Roman" w:cs="Times New Roman"/>
          <w:i/>
        </w:rPr>
        <w:t xml:space="preserve">                  </w:t>
      </w:r>
      <w:proofErr w:type="spellStart"/>
      <w:r w:rsidR="00306A2A">
        <w:rPr>
          <w:rFonts w:ascii="Times New Roman" w:eastAsia="Times New Roman" w:hAnsi="Times New Roman" w:cs="Times New Roman"/>
          <w:i/>
        </w:rPr>
        <w:t>Nr.RPP</w:t>
      </w:r>
      <w:proofErr w:type="spellEnd"/>
      <w:r w:rsidR="00306A2A">
        <w:rPr>
          <w:rFonts w:ascii="Times New Roman" w:eastAsia="Times New Roman" w:hAnsi="Times New Roman" w:cs="Times New Roman"/>
          <w:i/>
        </w:rPr>
        <w:t xml:space="preserve"> 2016/14</w:t>
      </w:r>
    </w:p>
    <w:p w:rsidR="00D77B3C" w:rsidRDefault="00D77B3C" w:rsidP="008E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8E77AD" w:rsidRDefault="008E77AD" w:rsidP="008E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Tehniskā specifikācija-Finanšu piedāvājums</w:t>
      </w:r>
    </w:p>
    <w:p w:rsidR="008E77AD" w:rsidRPr="003F609C" w:rsidRDefault="008B5902" w:rsidP="008E7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Iepirkuma daļai Nr.4</w:t>
      </w:r>
      <w:r w:rsidR="003F609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F609C" w:rsidRPr="003F609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“</w:t>
      </w:r>
      <w:r w:rsidR="003F609C" w:rsidRPr="003F609C">
        <w:rPr>
          <w:rFonts w:ascii="Times New Roman" w:hAnsi="Times New Roman" w:cs="Times New Roman"/>
          <w:b/>
          <w:sz w:val="26"/>
        </w:rPr>
        <w:t>Par policijas darbinieku efektīvu komunikāciju pa tālruni” kursa apmācību.</w:t>
      </w:r>
    </w:p>
    <w:p w:rsidR="008E77AD" w:rsidRDefault="008E77AD" w:rsidP="008E77AD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3316"/>
        <w:gridCol w:w="2739"/>
      </w:tblGrid>
      <w:tr w:rsidR="00181BBC" w:rsidTr="008E77AD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Mērķis: </w:t>
            </w:r>
          </w:p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8E77AD" w:rsidP="00CB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P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olicijas d</w:t>
            </w:r>
            <w:r w:rsidR="00741712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arbinieku</w:t>
            </w:r>
            <w:r w:rsidR="00181BBC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 xml:space="preserve"> darbs </w:t>
            </w:r>
            <w:r w:rsidR="00CB6C09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 xml:space="preserve">atbildot pa </w:t>
            </w:r>
            <w:r w:rsidR="00181BBC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tālruni</w:t>
            </w:r>
            <w:r w:rsidR="00CB6C09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 xml:space="preserve"> uz ienākošajiem zvaniem</w:t>
            </w:r>
            <w:r w:rsidR="00181BBC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,</w:t>
            </w:r>
            <w:r w:rsidR="00741712" w:rsidRPr="00741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izpratne par komunikāciju un individuālā attieksme, tās nozīme laba servisa sniegšanā</w:t>
            </w:r>
            <w:r w:rsidR="00741712">
              <w:rPr>
                <w:rFonts w:ascii="Times New Roman" w:eastAsia="Times New Roman" w:hAnsi="Times New Roman" w:cs="Times New Roman"/>
                <w:sz w:val="26"/>
                <w:szCs w:val="26"/>
              </w:rPr>
              <w:t>, informācijas apstrāde</w:t>
            </w:r>
            <w:r w:rsidR="00831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ārkārtas situāciju gadīju</w:t>
            </w:r>
            <w:r w:rsidR="00741712">
              <w:rPr>
                <w:rFonts w:ascii="Times New Roman" w:eastAsia="Times New Roman" w:hAnsi="Times New Roman" w:cs="Times New Roman"/>
                <w:sz w:val="26"/>
                <w:szCs w:val="26"/>
              </w:rPr>
              <w:t>mos, terorisma draudu gadījumos, sarunas ar “grūtiem klientiem”</w:t>
            </w:r>
            <w:r w:rsidR="00181B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stratēģija</w:t>
            </w:r>
            <w:r w:rsidR="00BE58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81BBC" w:rsidTr="008E77AD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Mērķa grupa: </w:t>
            </w:r>
          </w:p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Pr="00BE58AA" w:rsidRDefault="008E77AD" w:rsidP="00CB6C09">
            <w:pPr>
              <w:shd w:val="clear" w:color="auto" w:fill="FFFFFF"/>
              <w:spacing w:before="100" w:beforeAutospacing="1" w:after="60" w:line="293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Policijas darbinieki, kuriem darba </w:t>
            </w:r>
            <w:r w:rsidR="00CB6C0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pienākumos ietilpst komunicēšana</w:t>
            </w:r>
            <w:r w:rsidR="00BE58AA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pa tālruni</w:t>
            </w:r>
            <w:r w:rsidR="006A71B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6A71BC">
              <w:rPr>
                <w:rFonts w:ascii="Times New Roman" w:eastAsia="Calibri" w:hAnsi="Times New Roman" w:cs="Times New Roman"/>
                <w:iCs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6A71BC" w:rsidRPr="006A71B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(dežūrdaļu darbinieki un darbinieki, kuri saņem informāciju par iespējamiem likumpārkāpumiem).</w:t>
            </w:r>
          </w:p>
        </w:tc>
      </w:tr>
      <w:tr w:rsidR="00181BBC" w:rsidTr="008E77AD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Iegūstamās kompetences: </w:t>
            </w:r>
          </w:p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CB6C09" w:rsidP="00CB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Darbinieku spēja</w:t>
            </w:r>
            <w:r w:rsidR="00181BB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 rīkoties atbilstoši</w:t>
            </w:r>
            <w:r w:rsidR="008E77A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 apstākļiem. Prasme pareizi novērtēt situāciju un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atbilstoši r</w:t>
            </w:r>
            <w:r w:rsidR="008E77A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ī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koties</w:t>
            </w:r>
            <w:r w:rsidR="008E77A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 saskaņā ar pastāvoš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ajiem</w:t>
            </w:r>
            <w:r w:rsidR="008E77A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 normatīv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ajiem</w:t>
            </w:r>
            <w:r w:rsidR="008E77A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 </w:t>
            </w:r>
            <w:r w:rsidR="00181BB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aktiem. Spēja analizēt saņemto informāciju,</w:t>
            </w:r>
            <w:r w:rsidR="008E77A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 personas rīcību, noteikt cēloņus un paredzamās sekas. Prasme kontrolēt notikumu gaitu un izvēlēties efektīvu taktiku.</w:t>
            </w:r>
          </w:p>
        </w:tc>
        <w:bookmarkStart w:id="0" w:name="_GoBack"/>
        <w:bookmarkEnd w:id="0"/>
      </w:tr>
      <w:tr w:rsidR="00181BBC" w:rsidTr="008E77AD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Saturs: </w:t>
            </w:r>
          </w:p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8E7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Policijas taktika</w:t>
            </w:r>
            <w:r w:rsidR="00BE58A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:</w:t>
            </w:r>
          </w:p>
          <w:p w:rsidR="008318B1" w:rsidRDefault="0017656B" w:rsidP="0017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65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Efektīva komunikācija </w:t>
            </w:r>
            <w:r w:rsidRPr="0017656B">
              <w:rPr>
                <w:rFonts w:ascii="Times New Roman" w:hAnsi="Times New Roman" w:cs="Times New Roman"/>
                <w:sz w:val="26"/>
                <w:szCs w:val="26"/>
              </w:rPr>
              <w:t>- process, kurā vēstījums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656B">
              <w:rPr>
                <w:rFonts w:ascii="Times New Roman" w:hAnsi="Times New Roman" w:cs="Times New Roman"/>
                <w:sz w:val="26"/>
                <w:szCs w:val="26"/>
              </w:rPr>
              <w:t>tiek saņemts un 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prasts tieši tā, kā sūtītājs to </w:t>
            </w:r>
            <w:r w:rsidRPr="0017656B">
              <w:rPr>
                <w:rFonts w:ascii="Times New Roman" w:hAnsi="Times New Roman" w:cs="Times New Roman"/>
                <w:sz w:val="26"/>
                <w:szCs w:val="26"/>
              </w:rPr>
              <w:t>domājis.</w:t>
            </w:r>
          </w:p>
          <w:p w:rsidR="00A70D2B" w:rsidRDefault="00A70D2B" w:rsidP="0017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Sarunas īpatnības</w:t>
            </w:r>
            <w:r w:rsidR="00CB6C0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A4B04">
              <w:rPr>
                <w:rFonts w:ascii="Times New Roman" w:hAnsi="Times New Roman" w:cs="Times New Roman"/>
                <w:sz w:val="26"/>
                <w:szCs w:val="26"/>
              </w:rPr>
              <w:t>emocionalitāte</w:t>
            </w:r>
            <w:r w:rsidR="00CB6C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4B04" w:rsidRDefault="009A4B04" w:rsidP="009A4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B04">
              <w:rPr>
                <w:rFonts w:ascii="Times New Roman" w:hAnsi="Times New Roman" w:cs="Times New Roman"/>
                <w:sz w:val="26"/>
                <w:szCs w:val="26"/>
              </w:rPr>
              <w:t>Zināšanas par dažādiem saskarsmes partneru tipiem un komunikāciju stratēģijām ar tiem</w:t>
            </w:r>
            <w:r w:rsidR="00CB6C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5889" w:rsidRDefault="006E5889" w:rsidP="006E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 xml:space="preserve">Pieņemt un reģistrēt - </w:t>
            </w:r>
            <w:r w:rsidRPr="00BE58A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informāciju par prettiesiskiem apdraudējumiem, noziedzīgiem nodarījumiem reaģēt uz to un nodot pēc piekritības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.</w:t>
            </w:r>
          </w:p>
          <w:p w:rsidR="00E56509" w:rsidRDefault="00E56509" w:rsidP="00E565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Sarunas.</w:t>
            </w:r>
          </w:p>
          <w:p w:rsidR="00E56509" w:rsidRPr="00E56509" w:rsidRDefault="00E56509" w:rsidP="00E565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Sarunu vešanas tehnika, verbālais saturs.</w:t>
            </w:r>
          </w:p>
          <w:p w:rsidR="006E5889" w:rsidRDefault="006E5889" w:rsidP="009A4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9A4B04">
              <w:rPr>
                <w:rFonts w:ascii="Times New Roman" w:hAnsi="Times New Roman" w:cs="Times New Roman"/>
                <w:sz w:val="26"/>
                <w:szCs w:val="26"/>
              </w:rPr>
              <w:t xml:space="preserve">ināšanas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 i</w:t>
            </w:r>
            <w:r w:rsidRPr="009A4B04">
              <w:rPr>
                <w:rFonts w:ascii="Times New Roman" w:hAnsi="Times New Roman" w:cs="Times New Roman"/>
                <w:sz w:val="26"/>
                <w:szCs w:val="26"/>
              </w:rPr>
              <w:t xml:space="preserve">zpratne kā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komunicēt</w:t>
            </w:r>
            <w:r w:rsidRPr="009A4B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 tālruni.</w:t>
            </w:r>
          </w:p>
          <w:p w:rsidR="006E5889" w:rsidRPr="006E5889" w:rsidRDefault="006E5889" w:rsidP="006E5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1C74F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 xml:space="preserve">Strukturētas sarunas vadības pamatprincipi (kā neaizmirst pieminēt būtiskākās lietas, izvairīties no liekvārdības un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kontrolēt sarunas norisi.</w:t>
            </w:r>
          </w:p>
          <w:p w:rsidR="001C74F2" w:rsidRPr="001C74F2" w:rsidRDefault="001C74F2" w:rsidP="001C7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8318B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Iespējamās krīzes situācijas:</w:t>
            </w:r>
          </w:p>
          <w:p w:rsidR="001C74F2" w:rsidRDefault="00831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8318B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Ter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orisma</w:t>
            </w:r>
            <w:r w:rsidR="00E5650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 xml:space="preserve"> draudu vai</w:t>
            </w:r>
            <w:r w:rsidR="001C74F2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 xml:space="preserve"> dzīvības apdraudējumu gadījumos</w:t>
            </w:r>
            <w:r w:rsidR="00CB6C09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.</w:t>
            </w:r>
            <w:r w:rsidR="001C74F2" w:rsidRPr="001C74F2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ab/>
            </w:r>
          </w:p>
          <w:p w:rsidR="008E77AD" w:rsidRDefault="00CB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</w:pPr>
            <w:r w:rsidRPr="006E58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Nepieciešamās informācijas pieņemšanas secība un apjoms.</w:t>
            </w:r>
          </w:p>
          <w:p w:rsidR="00E56509" w:rsidRPr="00CB6C09" w:rsidRDefault="00E56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lv-LV"/>
              </w:rPr>
              <w:t>Situācijas novērtēšana un notikumu gaitas kontrole.</w:t>
            </w:r>
          </w:p>
          <w:p w:rsidR="008E77AD" w:rsidRPr="000A7A23" w:rsidRDefault="008E77AD" w:rsidP="0083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0A7A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Praktiskās nodarbības.</w:t>
            </w:r>
          </w:p>
        </w:tc>
      </w:tr>
      <w:tr w:rsidR="00181BBC" w:rsidTr="008E77AD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lastRenderedPageBreak/>
              <w:t xml:space="preserve">Metode: </w:t>
            </w:r>
          </w:p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8E7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Lekcija ar vizuālo materiālu izmantošanu,</w:t>
            </w:r>
            <w:r w:rsidR="001C74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r w:rsidR="00181B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dažādu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situāciju simulācija, jautājumi un atbildes. Praktiskās nodarbības. </w:t>
            </w:r>
          </w:p>
        </w:tc>
      </w:tr>
      <w:tr w:rsidR="008E77AD" w:rsidTr="008E77AD">
        <w:trPr>
          <w:trHeight w:val="657"/>
        </w:trPr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8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Vienas grupas mācību ilgums 8</w:t>
            </w:r>
            <w:r w:rsidR="008E77AD">
              <w:rPr>
                <w:rFonts w:ascii="Times New Roman" w:hAnsi="Times New Roman" w:cs="Times New Roman"/>
                <w:sz w:val="26"/>
                <w:szCs w:val="26"/>
              </w:rPr>
              <w:t xml:space="preserve"> stundas, kas </w:t>
            </w:r>
            <w:r w:rsidR="00181BBC">
              <w:rPr>
                <w:rFonts w:ascii="Times New Roman" w:hAnsi="Times New Roman" w:cs="Times New Roman"/>
                <w:sz w:val="26"/>
                <w:szCs w:val="26"/>
              </w:rPr>
              <w:t>tiek īstenots 1 darba dienā</w:t>
            </w:r>
            <w:r w:rsidR="008E77AD">
              <w:rPr>
                <w:rFonts w:ascii="Times New Roman" w:hAnsi="Times New Roman" w:cs="Times New Roman"/>
                <w:sz w:val="26"/>
                <w:szCs w:val="26"/>
              </w:rPr>
              <w:t xml:space="preserve"> no plkst.9:00 līdz 17:00.</w:t>
            </w:r>
          </w:p>
        </w:tc>
      </w:tr>
      <w:tr w:rsidR="008E77AD" w:rsidTr="008E77AD"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8E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Mācību vietu nodrošina pasūtītājs.</w:t>
            </w:r>
          </w:p>
        </w:tc>
      </w:tr>
      <w:tr w:rsidR="008E77AD" w:rsidTr="008E77AD"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Default="008E77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Apjoms:</w:t>
            </w:r>
          </w:p>
          <w:p w:rsidR="008E77AD" w:rsidRDefault="008B5902" w:rsidP="0010389B">
            <w:pPr>
              <w:pStyle w:val="Sarakstarindkop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grupas (grupā ne vairāk kā 16</w:t>
            </w:r>
            <w:r w:rsidR="008E77AD">
              <w:rPr>
                <w:rFonts w:ascii="Times New Roman" w:hAnsi="Times New Roman" w:cs="Times New Roman"/>
                <w:sz w:val="26"/>
                <w:szCs w:val="26"/>
              </w:rPr>
              <w:t xml:space="preserve"> darbinieki);</w:t>
            </w:r>
          </w:p>
          <w:p w:rsidR="008E77AD" w:rsidRDefault="008E77AD" w:rsidP="0010389B">
            <w:pPr>
              <w:pStyle w:val="Sarakstarindkop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</w:t>
            </w:r>
            <w:r w:rsidR="008B5902">
              <w:rPr>
                <w:rFonts w:ascii="Times New Roman" w:hAnsi="Times New Roman" w:cs="Times New Roman"/>
                <w:sz w:val="26"/>
                <w:szCs w:val="26"/>
              </w:rPr>
              <w:t>mācāmo darbinieku skaits līdz 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darbiniekiem.</w:t>
            </w:r>
          </w:p>
          <w:p w:rsidR="008E77AD" w:rsidRDefault="008E77AD">
            <w:pPr>
              <w:pStyle w:val="Sarakstarindkopa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7AD" w:rsidTr="008E77AD"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8E7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Pretendenta piedāvājums</w:t>
            </w:r>
          </w:p>
        </w:tc>
      </w:tr>
      <w:tr w:rsidR="00CB6C09" w:rsidTr="008E77AD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8B590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Cena 1 grupas (16</w:t>
            </w:r>
            <w:r w:rsidR="008E77AD">
              <w:rPr>
                <w:rFonts w:ascii="Times New Roman" w:hAnsi="Times New Roman" w:cs="Times New Roman"/>
                <w:sz w:val="26"/>
                <w:szCs w:val="26"/>
              </w:rPr>
              <w:t xml:space="preserve"> darbinieku) apmācībai EUR bez PVN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Default="008E7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6C09" w:rsidTr="008E77AD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AD" w:rsidRDefault="003E5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Cena 6</w:t>
            </w:r>
            <w:r w:rsidR="003F609C">
              <w:rPr>
                <w:rFonts w:ascii="Times New Roman" w:hAnsi="Times New Roman" w:cs="Times New Roman"/>
                <w:sz w:val="26"/>
                <w:szCs w:val="26"/>
              </w:rPr>
              <w:t xml:space="preserve"> grupu (96</w:t>
            </w:r>
            <w:r w:rsidR="008E77AD">
              <w:rPr>
                <w:rFonts w:ascii="Times New Roman" w:hAnsi="Times New Roman" w:cs="Times New Roman"/>
                <w:sz w:val="26"/>
                <w:szCs w:val="26"/>
              </w:rPr>
              <w:t xml:space="preserve"> darbinieku) apmācībai EUR bez PVN (vērtēšanas kritērijs).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Default="008E77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77AD" w:rsidRDefault="008E77AD" w:rsidP="008E77AD">
      <w:pPr>
        <w:jc w:val="both"/>
        <w:rPr>
          <w:sz w:val="24"/>
          <w:szCs w:val="24"/>
        </w:rPr>
      </w:pPr>
    </w:p>
    <w:p w:rsidR="008E77AD" w:rsidRDefault="008E77AD" w:rsidP="008E77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Nodrošinu visas Tehniskajā specifikācijā-Finanšu piedāvājumā izvirzītās prasības:</w:t>
      </w:r>
    </w:p>
    <w:p w:rsidR="008E77AD" w:rsidRPr="00D77B3C" w:rsidRDefault="008E77AD" w:rsidP="008E77AD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lv-LV"/>
        </w:rPr>
        <w:t>_____________________________________</w:t>
      </w:r>
      <w:r w:rsidR="00D77B3C">
        <w:rPr>
          <w:rFonts w:ascii="Times New Roman" w:eastAsia="Times New Roman" w:hAnsi="Times New Roman" w:cs="Times New Roman"/>
          <w:sz w:val="26"/>
          <w:szCs w:val="24"/>
          <w:lang w:eastAsia="lv-LV"/>
        </w:rPr>
        <w:t>_________________________</w:t>
      </w:r>
      <w:r>
        <w:rPr>
          <w:rFonts w:ascii="Times New Roman" w:eastAsia="Times New Roman" w:hAnsi="Times New Roman" w:cs="Times New Roman"/>
          <w:lang w:eastAsia="lv-LV"/>
        </w:rPr>
        <w:t xml:space="preserve"> (Pretendenta nosaukums, vadītāja vai pilnvarotās personas amats, vārds, uzvārds un paraksts)</w:t>
      </w:r>
    </w:p>
    <w:p w:rsidR="008E77AD" w:rsidRDefault="008E77AD" w:rsidP="008E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</w:p>
    <w:p w:rsidR="00D031F9" w:rsidRDefault="00D031F9"/>
    <w:sectPr w:rsidR="00D03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A0C"/>
    <w:multiLevelType w:val="hybridMultilevel"/>
    <w:tmpl w:val="8474C65A"/>
    <w:lvl w:ilvl="0" w:tplc="57861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D43DA"/>
    <w:multiLevelType w:val="multilevel"/>
    <w:tmpl w:val="79E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AD"/>
    <w:rsid w:val="000A7A23"/>
    <w:rsid w:val="0017656B"/>
    <w:rsid w:val="00181BBC"/>
    <w:rsid w:val="001C74F2"/>
    <w:rsid w:val="00306A2A"/>
    <w:rsid w:val="003E5167"/>
    <w:rsid w:val="003F609C"/>
    <w:rsid w:val="005C3E77"/>
    <w:rsid w:val="006A71BC"/>
    <w:rsid w:val="006E5889"/>
    <w:rsid w:val="00721834"/>
    <w:rsid w:val="00741712"/>
    <w:rsid w:val="008318B1"/>
    <w:rsid w:val="008B5902"/>
    <w:rsid w:val="008E77AD"/>
    <w:rsid w:val="009A3CA3"/>
    <w:rsid w:val="009A4B04"/>
    <w:rsid w:val="00A70D2B"/>
    <w:rsid w:val="00BE58AA"/>
    <w:rsid w:val="00C97868"/>
    <w:rsid w:val="00CB6C09"/>
    <w:rsid w:val="00D031F9"/>
    <w:rsid w:val="00D77B3C"/>
    <w:rsid w:val="00E56509"/>
    <w:rsid w:val="00F3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E58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E58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Buķis</dc:creator>
  <cp:lastModifiedBy>Diāna Belozerova</cp:lastModifiedBy>
  <cp:revision>7</cp:revision>
  <dcterms:created xsi:type="dcterms:W3CDTF">2016-04-20T06:05:00Z</dcterms:created>
  <dcterms:modified xsi:type="dcterms:W3CDTF">2016-04-26T06:12:00Z</dcterms:modified>
</cp:coreProperties>
</file>