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D6E2" w14:textId="77777777" w:rsidR="00DB12BC" w:rsidRDefault="00DB12BC" w:rsidP="00DB12BC">
      <w:pPr>
        <w:rPr>
          <w:sz w:val="26"/>
          <w:szCs w:val="26"/>
        </w:rPr>
      </w:pPr>
    </w:p>
    <w:p w14:paraId="16B547CA" w14:textId="77777777" w:rsidR="00DB12BC" w:rsidRDefault="00DB12BC" w:rsidP="00DB12BC">
      <w:pPr>
        <w:rPr>
          <w:sz w:val="26"/>
          <w:szCs w:val="26"/>
        </w:rPr>
      </w:pPr>
    </w:p>
    <w:p w14:paraId="438FBFE3" w14:textId="77777777" w:rsidR="00DB12BC" w:rsidRDefault="00DB12BC" w:rsidP="00DB12BC">
      <w:pPr>
        <w:rPr>
          <w:sz w:val="26"/>
          <w:szCs w:val="26"/>
        </w:rPr>
      </w:pPr>
    </w:p>
    <w:p w14:paraId="7CC14772" w14:textId="77777777" w:rsidR="00DB12BC" w:rsidRDefault="00DB12BC" w:rsidP="00DB12BC">
      <w:pPr>
        <w:rPr>
          <w:sz w:val="26"/>
          <w:szCs w:val="26"/>
        </w:rPr>
      </w:pPr>
    </w:p>
    <w:p w14:paraId="1DDED468" w14:textId="77777777" w:rsidR="00DB12BC" w:rsidRDefault="00DB12BC" w:rsidP="00DB12BC">
      <w:pPr>
        <w:rPr>
          <w:sz w:val="26"/>
          <w:szCs w:val="26"/>
        </w:rPr>
      </w:pPr>
    </w:p>
    <w:p w14:paraId="08875427" w14:textId="77777777" w:rsidR="00DB12BC" w:rsidRDefault="00DB12BC" w:rsidP="00DB12BC">
      <w:pPr>
        <w:rPr>
          <w:sz w:val="26"/>
          <w:szCs w:val="26"/>
        </w:rPr>
      </w:pPr>
    </w:p>
    <w:p w14:paraId="4AB422C0" w14:textId="77777777" w:rsidR="00DB12BC" w:rsidRDefault="00DB12BC" w:rsidP="00DB12BC">
      <w:pPr>
        <w:rPr>
          <w:sz w:val="26"/>
          <w:szCs w:val="26"/>
        </w:rPr>
      </w:pPr>
    </w:p>
    <w:p w14:paraId="7BA5FDA2" w14:textId="77777777" w:rsidR="00DB12BC" w:rsidRDefault="00DB12BC" w:rsidP="00DB12BC">
      <w:pPr>
        <w:rPr>
          <w:sz w:val="26"/>
          <w:szCs w:val="26"/>
        </w:rPr>
      </w:pPr>
    </w:p>
    <w:p w14:paraId="2A00208C" w14:textId="77777777" w:rsidR="00DB12BC" w:rsidRDefault="00DB12BC" w:rsidP="00DB12BC">
      <w:pPr>
        <w:rPr>
          <w:sz w:val="26"/>
          <w:szCs w:val="26"/>
        </w:rPr>
      </w:pPr>
    </w:p>
    <w:p w14:paraId="61ED5587" w14:textId="77777777" w:rsidR="00DB12BC" w:rsidRDefault="00DB12BC" w:rsidP="00DB12BC">
      <w:pPr>
        <w:rPr>
          <w:sz w:val="26"/>
          <w:szCs w:val="26"/>
        </w:rPr>
      </w:pPr>
    </w:p>
    <w:p w14:paraId="68F6FE7F" w14:textId="77777777" w:rsidR="00DB12BC" w:rsidRDefault="00DB12BC" w:rsidP="00DB12BC">
      <w:pPr>
        <w:rPr>
          <w:sz w:val="26"/>
          <w:szCs w:val="26"/>
        </w:rPr>
      </w:pPr>
    </w:p>
    <w:p w14:paraId="668E41E6" w14:textId="77777777" w:rsidR="00DB12BC" w:rsidRDefault="00DB12BC" w:rsidP="00DB12BC">
      <w:pPr>
        <w:rPr>
          <w:sz w:val="26"/>
          <w:szCs w:val="26"/>
        </w:rPr>
      </w:pPr>
    </w:p>
    <w:p w14:paraId="7A8306BE" w14:textId="77777777" w:rsidR="00DB12BC" w:rsidRDefault="00DB12BC" w:rsidP="00DB12BC">
      <w:pPr>
        <w:rPr>
          <w:sz w:val="26"/>
          <w:szCs w:val="26"/>
        </w:rPr>
      </w:pPr>
    </w:p>
    <w:p w14:paraId="0FA6A056" w14:textId="77777777" w:rsidR="00DB12BC" w:rsidRDefault="00DB12BC" w:rsidP="00DB12BC">
      <w:pPr>
        <w:rPr>
          <w:sz w:val="26"/>
          <w:szCs w:val="26"/>
        </w:rPr>
      </w:pPr>
    </w:p>
    <w:p w14:paraId="0661B9B8" w14:textId="77777777" w:rsidR="00DB12BC" w:rsidRDefault="00DB12BC" w:rsidP="00DB12BC">
      <w:pPr>
        <w:rPr>
          <w:sz w:val="26"/>
          <w:szCs w:val="26"/>
        </w:rPr>
      </w:pPr>
    </w:p>
    <w:p w14:paraId="6E1E7D57" w14:textId="77777777" w:rsidR="00DB12BC" w:rsidRDefault="00DB12BC" w:rsidP="00DB12BC">
      <w:pPr>
        <w:rPr>
          <w:sz w:val="26"/>
          <w:szCs w:val="26"/>
        </w:rPr>
      </w:pPr>
    </w:p>
    <w:p w14:paraId="22BB66F9" w14:textId="77777777" w:rsidR="00DB12BC" w:rsidRDefault="00DB12BC" w:rsidP="00DB12BC">
      <w:pPr>
        <w:rPr>
          <w:sz w:val="26"/>
          <w:szCs w:val="26"/>
        </w:rPr>
      </w:pPr>
    </w:p>
    <w:p w14:paraId="0A6A1562" w14:textId="77777777" w:rsidR="00DB12BC" w:rsidRDefault="00DB12BC" w:rsidP="00DB12BC">
      <w:pPr>
        <w:rPr>
          <w:sz w:val="26"/>
          <w:szCs w:val="26"/>
        </w:rPr>
      </w:pPr>
    </w:p>
    <w:p w14:paraId="22C3098D" w14:textId="77777777" w:rsidR="00DB12BC" w:rsidRDefault="00DB12BC" w:rsidP="00DB12BC">
      <w:pPr>
        <w:rPr>
          <w:sz w:val="26"/>
          <w:szCs w:val="26"/>
        </w:rPr>
      </w:pPr>
    </w:p>
    <w:p w14:paraId="2F521B7F" w14:textId="77777777" w:rsidR="00DB12BC" w:rsidRDefault="00DB12BC" w:rsidP="00DB12BC">
      <w:pPr>
        <w:rPr>
          <w:sz w:val="26"/>
          <w:szCs w:val="26"/>
        </w:rPr>
      </w:pPr>
    </w:p>
    <w:p w14:paraId="7BF5B698" w14:textId="77777777" w:rsidR="00DB12BC" w:rsidRDefault="00DB12BC" w:rsidP="00DB12BC">
      <w:pPr>
        <w:jc w:val="center"/>
        <w:rPr>
          <w:b/>
          <w:bCs/>
          <w:sz w:val="44"/>
          <w:szCs w:val="44"/>
        </w:rPr>
      </w:pPr>
    </w:p>
    <w:p w14:paraId="1C6ACECC" w14:textId="77777777" w:rsidR="00DB12BC" w:rsidRPr="00772D98" w:rsidRDefault="00DB12BC" w:rsidP="00DB12BC">
      <w:pPr>
        <w:suppressAutoHyphens w:val="0"/>
        <w:jc w:val="center"/>
        <w:rPr>
          <w:b/>
          <w:sz w:val="34"/>
          <w:szCs w:val="34"/>
          <w:lang w:eastAsia="en-US"/>
        </w:rPr>
      </w:pPr>
      <w:r w:rsidRPr="00772D98">
        <w:rPr>
          <w:b/>
          <w:sz w:val="34"/>
          <w:szCs w:val="34"/>
          <w:lang w:eastAsia="en-US"/>
        </w:rPr>
        <w:t>Tirgus izpētes dokuments</w:t>
      </w:r>
    </w:p>
    <w:p w14:paraId="488C190A" w14:textId="77777777" w:rsidR="00DB12BC" w:rsidRPr="00276003" w:rsidRDefault="00DB12BC" w:rsidP="00DB12BC">
      <w:pPr>
        <w:suppressAutoHyphens w:val="0"/>
        <w:jc w:val="center"/>
        <w:rPr>
          <w:sz w:val="26"/>
          <w:szCs w:val="26"/>
          <w:lang w:eastAsia="en-US"/>
        </w:rPr>
      </w:pPr>
    </w:p>
    <w:p w14:paraId="41A95F90" w14:textId="77777777" w:rsidR="00DB12BC" w:rsidRPr="00276003" w:rsidRDefault="00DB12BC" w:rsidP="00DB12BC">
      <w:pPr>
        <w:suppressAutoHyphens w:val="0"/>
        <w:jc w:val="center"/>
        <w:rPr>
          <w:sz w:val="26"/>
          <w:szCs w:val="26"/>
          <w:lang w:eastAsia="en-US"/>
        </w:rPr>
      </w:pPr>
    </w:p>
    <w:p w14:paraId="19C3E35E" w14:textId="7EE4A711" w:rsidR="00DB12BC" w:rsidRPr="0063540F" w:rsidRDefault="00DB12BC" w:rsidP="0063540F">
      <w:pPr>
        <w:suppressAutoHyphens w:val="0"/>
        <w:jc w:val="center"/>
        <w:rPr>
          <w:b/>
          <w:sz w:val="34"/>
          <w:szCs w:val="34"/>
        </w:rPr>
      </w:pPr>
      <w:r w:rsidRPr="00772D98">
        <w:rPr>
          <w:b/>
          <w:bCs/>
          <w:sz w:val="34"/>
          <w:szCs w:val="34"/>
        </w:rPr>
        <w:t>“</w:t>
      </w:r>
      <w:r w:rsidR="0063540F" w:rsidRPr="0063540F">
        <w:rPr>
          <w:b/>
          <w:bCs/>
          <w:sz w:val="34"/>
          <w:szCs w:val="34"/>
        </w:rPr>
        <w:t>Par piekaramā laivas dzinēja iegādi</w:t>
      </w:r>
      <w:r w:rsidR="0063540F" w:rsidRPr="0063540F">
        <w:rPr>
          <w:b/>
          <w:sz w:val="34"/>
          <w:szCs w:val="34"/>
        </w:rPr>
        <w:t>”</w:t>
      </w:r>
    </w:p>
    <w:p w14:paraId="0AF64EA4" w14:textId="479D9E85" w:rsidR="00DB12BC" w:rsidRPr="00772D98" w:rsidRDefault="00DB12BC" w:rsidP="00DB12BC">
      <w:pPr>
        <w:suppressAutoHyphens w:val="0"/>
        <w:jc w:val="center"/>
        <w:rPr>
          <w:sz w:val="34"/>
          <w:szCs w:val="34"/>
          <w:lang w:eastAsia="en-US"/>
        </w:rPr>
      </w:pPr>
      <w:r w:rsidRPr="00772D98">
        <w:rPr>
          <w:sz w:val="34"/>
          <w:szCs w:val="34"/>
          <w:lang w:eastAsia="en-US"/>
        </w:rPr>
        <w:t>(Paziņojums par tirgus izpēti Nr. </w:t>
      </w:r>
      <w:r w:rsidR="0063540F">
        <w:rPr>
          <w:sz w:val="34"/>
          <w:szCs w:val="34"/>
          <w:lang w:eastAsia="en-US"/>
        </w:rPr>
        <w:t>3</w:t>
      </w:r>
      <w:r w:rsidRPr="00772D98">
        <w:rPr>
          <w:sz w:val="34"/>
          <w:szCs w:val="34"/>
          <w:lang w:eastAsia="en-US"/>
        </w:rPr>
        <w:t>)</w:t>
      </w:r>
    </w:p>
    <w:p w14:paraId="2633939D" w14:textId="77777777" w:rsidR="00DB12BC" w:rsidRDefault="00DB12BC" w:rsidP="00DB12BC">
      <w:pPr>
        <w:rPr>
          <w:sz w:val="26"/>
          <w:szCs w:val="26"/>
        </w:rPr>
      </w:pPr>
    </w:p>
    <w:p w14:paraId="23B2C40E" w14:textId="77777777" w:rsidR="00DB12BC" w:rsidRDefault="00DB12BC" w:rsidP="00DB12BC">
      <w:pPr>
        <w:rPr>
          <w:sz w:val="26"/>
          <w:szCs w:val="26"/>
        </w:rPr>
      </w:pPr>
    </w:p>
    <w:p w14:paraId="1C1814A5" w14:textId="77777777" w:rsidR="00DB12BC" w:rsidRDefault="00DB12BC" w:rsidP="00DB12BC">
      <w:pPr>
        <w:rPr>
          <w:sz w:val="26"/>
          <w:szCs w:val="26"/>
        </w:rPr>
      </w:pPr>
    </w:p>
    <w:p w14:paraId="62DCC353" w14:textId="77777777" w:rsidR="00DB12BC" w:rsidRDefault="00DB12BC" w:rsidP="00DB12BC">
      <w:pPr>
        <w:rPr>
          <w:sz w:val="26"/>
          <w:szCs w:val="26"/>
        </w:rPr>
      </w:pPr>
    </w:p>
    <w:p w14:paraId="4A3E28A2" w14:textId="77777777" w:rsidR="00DB12BC" w:rsidRDefault="00DB12BC" w:rsidP="00DB12BC">
      <w:pPr>
        <w:rPr>
          <w:sz w:val="26"/>
          <w:szCs w:val="26"/>
        </w:rPr>
      </w:pPr>
    </w:p>
    <w:p w14:paraId="4DA9B4C1" w14:textId="77777777" w:rsidR="00DB12BC" w:rsidRDefault="00DB12BC" w:rsidP="00DB12BC">
      <w:pPr>
        <w:rPr>
          <w:sz w:val="26"/>
          <w:szCs w:val="26"/>
        </w:rPr>
      </w:pPr>
    </w:p>
    <w:p w14:paraId="02882B28" w14:textId="77777777" w:rsidR="00DB12BC" w:rsidRDefault="00DB12BC" w:rsidP="00DB12BC">
      <w:pPr>
        <w:rPr>
          <w:sz w:val="26"/>
          <w:szCs w:val="26"/>
        </w:rPr>
      </w:pPr>
    </w:p>
    <w:p w14:paraId="3CEC453E" w14:textId="77777777" w:rsidR="00DB12BC" w:rsidRDefault="00DB12BC" w:rsidP="00DB12BC">
      <w:pPr>
        <w:rPr>
          <w:sz w:val="26"/>
          <w:szCs w:val="26"/>
        </w:rPr>
      </w:pPr>
    </w:p>
    <w:p w14:paraId="4F293FB4" w14:textId="77777777" w:rsidR="00DB12BC" w:rsidRDefault="00DB12BC" w:rsidP="00DB12BC">
      <w:pPr>
        <w:rPr>
          <w:sz w:val="26"/>
          <w:szCs w:val="26"/>
        </w:rPr>
      </w:pPr>
    </w:p>
    <w:p w14:paraId="7C7DC79C" w14:textId="77777777" w:rsidR="00DB12BC" w:rsidRDefault="00DB12BC" w:rsidP="00DB12BC">
      <w:pPr>
        <w:rPr>
          <w:sz w:val="26"/>
          <w:szCs w:val="26"/>
        </w:rPr>
      </w:pPr>
    </w:p>
    <w:p w14:paraId="005FA91B" w14:textId="77777777" w:rsidR="00DB12BC" w:rsidRDefault="00DB12BC" w:rsidP="00DB12BC">
      <w:pPr>
        <w:rPr>
          <w:sz w:val="26"/>
          <w:szCs w:val="26"/>
        </w:rPr>
      </w:pPr>
    </w:p>
    <w:p w14:paraId="70E726FB" w14:textId="77777777" w:rsidR="00DB12BC" w:rsidRDefault="00DB12BC" w:rsidP="00DB12BC">
      <w:pPr>
        <w:rPr>
          <w:sz w:val="26"/>
          <w:szCs w:val="26"/>
        </w:rPr>
      </w:pPr>
    </w:p>
    <w:p w14:paraId="6ECF5189" w14:textId="77777777" w:rsidR="00DB12BC" w:rsidRDefault="00DB12BC" w:rsidP="00DB12BC">
      <w:pPr>
        <w:rPr>
          <w:sz w:val="26"/>
          <w:szCs w:val="26"/>
        </w:rPr>
      </w:pPr>
    </w:p>
    <w:p w14:paraId="2277E1A4" w14:textId="77777777" w:rsidR="00DB12BC" w:rsidRDefault="00DB12BC" w:rsidP="00DB12BC">
      <w:pPr>
        <w:rPr>
          <w:sz w:val="26"/>
          <w:szCs w:val="26"/>
        </w:rPr>
      </w:pPr>
    </w:p>
    <w:p w14:paraId="6C182791" w14:textId="77777777" w:rsidR="00DB12BC" w:rsidRDefault="00DB12BC" w:rsidP="00DB12BC">
      <w:pPr>
        <w:rPr>
          <w:sz w:val="26"/>
          <w:szCs w:val="26"/>
        </w:rPr>
      </w:pPr>
    </w:p>
    <w:p w14:paraId="75B2E174" w14:textId="77777777" w:rsidR="00DB12BC" w:rsidRDefault="00DB12BC" w:rsidP="00DB12BC">
      <w:pPr>
        <w:rPr>
          <w:sz w:val="26"/>
          <w:szCs w:val="26"/>
        </w:rPr>
      </w:pPr>
    </w:p>
    <w:p w14:paraId="6A80220A" w14:textId="77777777" w:rsidR="00DB12BC" w:rsidRDefault="00DB12BC" w:rsidP="00DB12BC">
      <w:pPr>
        <w:rPr>
          <w:sz w:val="26"/>
          <w:szCs w:val="26"/>
        </w:rPr>
      </w:pPr>
    </w:p>
    <w:p w14:paraId="50A6C00F" w14:textId="77777777" w:rsidR="00DB12BC" w:rsidRDefault="00DB12BC" w:rsidP="00DB12BC">
      <w:pPr>
        <w:rPr>
          <w:sz w:val="26"/>
          <w:szCs w:val="26"/>
        </w:rPr>
      </w:pPr>
    </w:p>
    <w:p w14:paraId="2822E4E7" w14:textId="058CDE46" w:rsidR="00DB12BC" w:rsidRPr="00673F0E" w:rsidRDefault="00DB12BC" w:rsidP="00DB12BC">
      <w:pPr>
        <w:jc w:val="center"/>
        <w:rPr>
          <w:sz w:val="26"/>
          <w:szCs w:val="26"/>
        </w:rPr>
      </w:pPr>
      <w:r w:rsidRPr="00673F0E">
        <w:rPr>
          <w:sz w:val="26"/>
          <w:szCs w:val="26"/>
        </w:rPr>
        <w:t>Rīga, 202</w:t>
      </w:r>
      <w:r w:rsidR="004C07A1">
        <w:rPr>
          <w:sz w:val="26"/>
          <w:szCs w:val="26"/>
        </w:rPr>
        <w:t>6</w:t>
      </w:r>
    </w:p>
    <w:p w14:paraId="5DB44982"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lastRenderedPageBreak/>
        <w:t>VISPĀRĪGĀ INFORMĀCIJA</w:t>
      </w:r>
    </w:p>
    <w:p w14:paraId="6874E707" w14:textId="77777777" w:rsidR="00DB12BC" w:rsidRPr="00E156AA" w:rsidRDefault="00DB12BC" w:rsidP="00DB12BC">
      <w:pPr>
        <w:pStyle w:val="Sarakstarindkopa"/>
        <w:numPr>
          <w:ilvl w:val="1"/>
          <w:numId w:val="2"/>
        </w:numPr>
        <w:ind w:left="0" w:firstLine="709"/>
        <w:jc w:val="both"/>
        <w:rPr>
          <w:sz w:val="26"/>
          <w:szCs w:val="26"/>
        </w:rPr>
      </w:pPr>
      <w:r w:rsidRPr="00E156AA">
        <w:rPr>
          <w:b/>
          <w:bCs/>
          <w:sz w:val="26"/>
          <w:szCs w:val="26"/>
        </w:rPr>
        <w:t>Pasūtītājs</w:t>
      </w:r>
      <w:r w:rsidRPr="00E156AA">
        <w:rPr>
          <w:sz w:val="26"/>
          <w:szCs w:val="26"/>
        </w:rPr>
        <w:t xml:space="preserve">: </w:t>
      </w:r>
      <w:r w:rsidRPr="00772D98">
        <w:rPr>
          <w:bCs/>
          <w:sz w:val="26"/>
          <w:szCs w:val="26"/>
          <w:lang w:eastAsia="lv-LV"/>
        </w:rPr>
        <w:t xml:space="preserve">Rīgas </w:t>
      </w:r>
      <w:r>
        <w:rPr>
          <w:bCs/>
          <w:sz w:val="26"/>
          <w:szCs w:val="26"/>
          <w:lang w:eastAsia="lv-LV"/>
        </w:rPr>
        <w:t xml:space="preserve">valstspilsētas </w:t>
      </w:r>
      <w:r w:rsidRPr="00772D98">
        <w:rPr>
          <w:bCs/>
          <w:sz w:val="26"/>
          <w:szCs w:val="26"/>
          <w:lang w:eastAsia="lv-LV"/>
        </w:rPr>
        <w:t xml:space="preserve">pašvaldības policija, </w:t>
      </w:r>
      <w:r>
        <w:rPr>
          <w:bCs/>
          <w:sz w:val="26"/>
          <w:szCs w:val="26"/>
          <w:lang w:eastAsia="lv-LV"/>
        </w:rPr>
        <w:t>Valērijas Seiles</w:t>
      </w:r>
      <w:r w:rsidRPr="00772D98">
        <w:rPr>
          <w:bCs/>
          <w:sz w:val="26"/>
          <w:szCs w:val="26"/>
          <w:lang w:eastAsia="lv-LV"/>
        </w:rPr>
        <w:t xml:space="preserve"> iela 12A, Rīga, LV-1019, banka: AS ”</w:t>
      </w:r>
      <w:proofErr w:type="spellStart"/>
      <w:r w:rsidRPr="00772D98">
        <w:rPr>
          <w:bCs/>
          <w:sz w:val="26"/>
          <w:szCs w:val="26"/>
          <w:lang w:eastAsia="lv-LV"/>
        </w:rPr>
        <w:t>Luminor</w:t>
      </w:r>
      <w:proofErr w:type="spellEnd"/>
      <w:r w:rsidRPr="00772D98">
        <w:rPr>
          <w:bCs/>
          <w:sz w:val="26"/>
          <w:szCs w:val="26"/>
          <w:lang w:eastAsia="lv-LV"/>
        </w:rPr>
        <w:t xml:space="preserve"> </w:t>
      </w:r>
      <w:proofErr w:type="spellStart"/>
      <w:r w:rsidRPr="00772D98">
        <w:rPr>
          <w:bCs/>
          <w:sz w:val="26"/>
          <w:szCs w:val="26"/>
          <w:lang w:eastAsia="lv-LV"/>
        </w:rPr>
        <w:t>Bank</w:t>
      </w:r>
      <w:proofErr w:type="spellEnd"/>
      <w:r w:rsidRPr="00772D98">
        <w:rPr>
          <w:bCs/>
          <w:sz w:val="26"/>
          <w:szCs w:val="26"/>
          <w:lang w:eastAsia="lv-LV"/>
        </w:rPr>
        <w:t xml:space="preserve">” Latvijas filiāle, kods:  RIKOLV2X, konts: LV41RIKO0021800014010. Profila adrese internetā: rpp.riga.lv. Darba laiks – darba dienās no </w:t>
      </w:r>
      <w:r>
        <w:rPr>
          <w:bCs/>
          <w:sz w:val="26"/>
          <w:szCs w:val="26"/>
          <w:lang w:eastAsia="lv-LV"/>
        </w:rPr>
        <w:t>plkst. </w:t>
      </w:r>
      <w:r w:rsidRPr="00772D98">
        <w:rPr>
          <w:bCs/>
          <w:sz w:val="26"/>
          <w:szCs w:val="26"/>
          <w:lang w:eastAsia="lv-LV"/>
        </w:rPr>
        <w:t xml:space="preserve">8.30 līdz </w:t>
      </w:r>
      <w:r>
        <w:rPr>
          <w:bCs/>
          <w:sz w:val="26"/>
          <w:szCs w:val="26"/>
          <w:lang w:eastAsia="lv-LV"/>
        </w:rPr>
        <w:t>plkst. </w:t>
      </w:r>
      <w:r w:rsidRPr="00772D98">
        <w:rPr>
          <w:bCs/>
          <w:sz w:val="26"/>
          <w:szCs w:val="26"/>
          <w:lang w:eastAsia="lv-LV"/>
        </w:rPr>
        <w:t xml:space="preserve">17.00, (pusdienu pārtraukums no </w:t>
      </w:r>
      <w:r>
        <w:rPr>
          <w:bCs/>
          <w:sz w:val="26"/>
          <w:szCs w:val="26"/>
          <w:lang w:eastAsia="lv-LV"/>
        </w:rPr>
        <w:t>plkst. </w:t>
      </w:r>
      <w:r w:rsidRPr="00772D98">
        <w:rPr>
          <w:bCs/>
          <w:sz w:val="26"/>
          <w:szCs w:val="26"/>
          <w:lang w:eastAsia="lv-LV"/>
        </w:rPr>
        <w:t xml:space="preserve">12.00 līdz </w:t>
      </w:r>
      <w:r>
        <w:rPr>
          <w:bCs/>
          <w:sz w:val="26"/>
          <w:szCs w:val="26"/>
          <w:lang w:eastAsia="lv-LV"/>
        </w:rPr>
        <w:t>plkst. </w:t>
      </w:r>
      <w:r w:rsidRPr="00772D98">
        <w:rPr>
          <w:bCs/>
          <w:sz w:val="26"/>
          <w:szCs w:val="26"/>
          <w:lang w:eastAsia="lv-LV"/>
        </w:rPr>
        <w:t>12.30)</w:t>
      </w:r>
      <w:r w:rsidRPr="00772D98">
        <w:rPr>
          <w:sz w:val="26"/>
          <w:szCs w:val="26"/>
          <w:lang w:eastAsia="lv-LV"/>
        </w:rPr>
        <w:t>.</w:t>
      </w:r>
    </w:p>
    <w:p w14:paraId="67CFD979" w14:textId="77777777" w:rsidR="00DB12BC" w:rsidRDefault="00DB12BC" w:rsidP="00DB12BC">
      <w:pPr>
        <w:pStyle w:val="Sarakstarindkopa"/>
        <w:numPr>
          <w:ilvl w:val="1"/>
          <w:numId w:val="2"/>
        </w:numPr>
        <w:ind w:left="0" w:firstLine="709"/>
        <w:jc w:val="both"/>
        <w:rPr>
          <w:sz w:val="26"/>
          <w:szCs w:val="26"/>
        </w:rPr>
      </w:pPr>
      <w:r w:rsidRPr="00E156AA">
        <w:rPr>
          <w:b/>
          <w:bCs/>
          <w:sz w:val="26"/>
          <w:szCs w:val="26"/>
        </w:rPr>
        <w:t>Pasūtītāja kontaktpersona</w:t>
      </w:r>
      <w:r>
        <w:rPr>
          <w:b/>
          <w:bCs/>
          <w:sz w:val="26"/>
          <w:szCs w:val="26"/>
        </w:rPr>
        <w:t>s</w:t>
      </w:r>
      <w:r w:rsidRPr="00E156AA">
        <w:rPr>
          <w:sz w:val="26"/>
          <w:szCs w:val="26"/>
        </w:rPr>
        <w:t xml:space="preserve">: </w:t>
      </w:r>
    </w:p>
    <w:p w14:paraId="2BD6E04F" w14:textId="0023109E" w:rsidR="00DB12BC" w:rsidRPr="00407996" w:rsidRDefault="00DB12BC" w:rsidP="00DB12BC">
      <w:pPr>
        <w:pStyle w:val="Sarakstarindkopa"/>
        <w:numPr>
          <w:ilvl w:val="2"/>
          <w:numId w:val="2"/>
        </w:numPr>
        <w:ind w:left="0" w:firstLine="709"/>
        <w:jc w:val="both"/>
        <w:rPr>
          <w:sz w:val="26"/>
          <w:szCs w:val="26"/>
        </w:rPr>
      </w:pPr>
      <w:r w:rsidRPr="00E156AA">
        <w:rPr>
          <w:sz w:val="26"/>
          <w:szCs w:val="26"/>
          <w:lang w:eastAsia="lv-LV"/>
        </w:rPr>
        <w:t>Jautājumos par tirgus izpētes veikšanu un paredzamā līguma noslēgšanu –</w:t>
      </w:r>
      <w:r>
        <w:rPr>
          <w:sz w:val="26"/>
          <w:szCs w:val="26"/>
          <w:lang w:eastAsia="lv-LV"/>
        </w:rPr>
        <w:t xml:space="preserve"> </w:t>
      </w:r>
      <w:r w:rsidR="004C07A1">
        <w:rPr>
          <w:sz w:val="26"/>
          <w:szCs w:val="26"/>
        </w:rPr>
        <w:t>Dzintra Petrena</w:t>
      </w:r>
      <w:r w:rsidRPr="00E156AA">
        <w:rPr>
          <w:sz w:val="26"/>
          <w:szCs w:val="26"/>
        </w:rPr>
        <w:t>, tālru</w:t>
      </w:r>
      <w:r>
        <w:rPr>
          <w:sz w:val="26"/>
          <w:szCs w:val="26"/>
        </w:rPr>
        <w:t xml:space="preserve">nis </w:t>
      </w:r>
      <w:r w:rsidRPr="00407996">
        <w:rPr>
          <w:sz w:val="26"/>
          <w:szCs w:val="26"/>
        </w:rPr>
        <w:t>670378</w:t>
      </w:r>
      <w:r w:rsidR="004C07A1">
        <w:rPr>
          <w:sz w:val="26"/>
          <w:szCs w:val="26"/>
        </w:rPr>
        <w:t>24</w:t>
      </w:r>
      <w:r w:rsidRPr="00407996">
        <w:rPr>
          <w:sz w:val="26"/>
          <w:szCs w:val="26"/>
        </w:rPr>
        <w:t>, e-pasts</w:t>
      </w:r>
      <w:r w:rsidR="004C07A1">
        <w:rPr>
          <w:sz w:val="26"/>
          <w:szCs w:val="26"/>
        </w:rPr>
        <w:t xml:space="preserve">: </w:t>
      </w:r>
      <w:hyperlink r:id="rId11" w:history="1">
        <w:r w:rsidR="004C07A1" w:rsidRPr="006340C0">
          <w:rPr>
            <w:rStyle w:val="Hipersaite"/>
            <w:sz w:val="26"/>
            <w:szCs w:val="26"/>
          </w:rPr>
          <w:t>Dzintra.Petrena@riga.lv</w:t>
        </w:r>
      </w:hyperlink>
      <w:r w:rsidR="004C07A1">
        <w:rPr>
          <w:sz w:val="26"/>
          <w:szCs w:val="26"/>
        </w:rPr>
        <w:t>;</w:t>
      </w:r>
    </w:p>
    <w:p w14:paraId="6D67F902" w14:textId="42D1CC54" w:rsidR="00DB12BC" w:rsidRPr="00407996" w:rsidRDefault="00DB12BC" w:rsidP="00DB12BC">
      <w:pPr>
        <w:pStyle w:val="Sarakstarindkopa"/>
        <w:numPr>
          <w:ilvl w:val="2"/>
          <w:numId w:val="2"/>
        </w:numPr>
        <w:ind w:left="0" w:firstLine="709"/>
        <w:jc w:val="both"/>
        <w:rPr>
          <w:sz w:val="26"/>
          <w:szCs w:val="26"/>
        </w:rPr>
      </w:pPr>
      <w:r w:rsidRPr="00407996">
        <w:rPr>
          <w:sz w:val="26"/>
          <w:szCs w:val="26"/>
        </w:rPr>
        <w:t xml:space="preserve">Jautājumos par Tehnisko specifikāciju-Finanšu piedāvājumu – </w:t>
      </w:r>
      <w:r w:rsidR="00ED38AA">
        <w:rPr>
          <w:sz w:val="26"/>
          <w:szCs w:val="26"/>
        </w:rPr>
        <w:t>Valters Plešs</w:t>
      </w:r>
      <w:r w:rsidRPr="00407996">
        <w:rPr>
          <w:sz w:val="26"/>
          <w:szCs w:val="26"/>
        </w:rPr>
        <w:t xml:space="preserve">, tālrunis </w:t>
      </w:r>
      <w:r w:rsidR="00ED38AA">
        <w:rPr>
          <w:sz w:val="26"/>
          <w:szCs w:val="26"/>
        </w:rPr>
        <w:t>67105716, 29179253</w:t>
      </w:r>
      <w:r w:rsidRPr="00407996">
        <w:rPr>
          <w:sz w:val="26"/>
          <w:szCs w:val="26"/>
        </w:rPr>
        <w:t xml:space="preserve"> e-pasts: </w:t>
      </w:r>
      <w:hyperlink r:id="rId12" w:history="1">
        <w:r w:rsidR="004C07A1" w:rsidRPr="006340C0">
          <w:rPr>
            <w:rStyle w:val="Hipersaite"/>
            <w:sz w:val="26"/>
            <w:szCs w:val="26"/>
          </w:rPr>
          <w:t>Valters.Pless@riga.lv</w:t>
        </w:r>
      </w:hyperlink>
      <w:r w:rsidRPr="0066395C">
        <w:rPr>
          <w:sz w:val="26"/>
          <w:szCs w:val="26"/>
        </w:rPr>
        <w:t>.</w:t>
      </w:r>
    </w:p>
    <w:p w14:paraId="48C8B86A" w14:textId="77777777" w:rsidR="00DB12BC" w:rsidRPr="00E156AA" w:rsidRDefault="00DB12BC" w:rsidP="00DB12BC">
      <w:pPr>
        <w:pStyle w:val="Virsraksts1"/>
        <w:numPr>
          <w:ilvl w:val="0"/>
          <w:numId w:val="1"/>
        </w:numPr>
        <w:tabs>
          <w:tab w:val="num" w:pos="360"/>
        </w:tabs>
        <w:ind w:left="0" w:firstLine="0"/>
        <w:rPr>
          <w:szCs w:val="26"/>
        </w:rPr>
      </w:pPr>
      <w:r w:rsidRPr="00E156AA">
        <w:rPr>
          <w:szCs w:val="26"/>
        </w:rPr>
        <w:t>INFORMĀCIJA PAR IEPIRKUMA PRIEKŠMETU</w:t>
      </w:r>
    </w:p>
    <w:p w14:paraId="3E5A04DF" w14:textId="342CBD2F" w:rsidR="00DB12BC" w:rsidRPr="0063540F" w:rsidRDefault="00DB12BC" w:rsidP="0063540F">
      <w:pPr>
        <w:jc w:val="center"/>
        <w:rPr>
          <w:lang w:eastAsia="lv-LV"/>
          <w14:ligatures w14:val="none"/>
        </w:rPr>
      </w:pPr>
      <w:r w:rsidRPr="00A42EB4">
        <w:rPr>
          <w:b/>
          <w:spacing w:val="-6"/>
          <w:sz w:val="26"/>
          <w:szCs w:val="26"/>
          <w:lang w:eastAsia="lv-LV"/>
        </w:rPr>
        <w:t>Iepirkuma priekšmets</w:t>
      </w:r>
      <w:r w:rsidR="009A5E0C">
        <w:rPr>
          <w:b/>
          <w:spacing w:val="-6"/>
          <w:sz w:val="26"/>
          <w:szCs w:val="26"/>
          <w:lang w:eastAsia="lv-LV"/>
        </w:rPr>
        <w:t xml:space="preserve"> – </w:t>
      </w:r>
      <w:r w:rsidR="0063540F" w:rsidRPr="0063540F">
        <w:rPr>
          <w:bCs/>
          <w:sz w:val="26"/>
          <w:szCs w:val="26"/>
          <w:lang w:eastAsia="lv-LV"/>
          <w14:ligatures w14:val="none"/>
        </w:rPr>
        <w:t>Piekaramā laivas dzinēja iegāde</w:t>
      </w:r>
      <w:r w:rsidR="009A5E0C" w:rsidRPr="0063540F">
        <w:rPr>
          <w:bCs/>
          <w:spacing w:val="-6"/>
          <w:sz w:val="26"/>
          <w:szCs w:val="26"/>
          <w:lang w:eastAsia="lv-LV"/>
        </w:rPr>
        <w:t>,</w:t>
      </w:r>
      <w:r w:rsidR="009A5E0C" w:rsidRPr="007E2B2F">
        <w:rPr>
          <w:bCs/>
          <w:spacing w:val="-6"/>
          <w:sz w:val="26"/>
          <w:szCs w:val="26"/>
          <w:lang w:eastAsia="lv-LV"/>
        </w:rPr>
        <w:t xml:space="preserve"> apkopes un remonts.</w:t>
      </w:r>
    </w:p>
    <w:p w14:paraId="1E79BEB3" w14:textId="0F6B809D" w:rsidR="00DB12BC" w:rsidRPr="008B219D" w:rsidRDefault="00DB12BC" w:rsidP="00DB12BC">
      <w:pPr>
        <w:pStyle w:val="Sarakstarindkopa"/>
        <w:numPr>
          <w:ilvl w:val="1"/>
          <w:numId w:val="1"/>
        </w:numPr>
        <w:ind w:left="0" w:firstLine="709"/>
        <w:jc w:val="both"/>
        <w:rPr>
          <w:rFonts w:eastAsia="Calibri"/>
          <w:sz w:val="26"/>
          <w:szCs w:val="26"/>
          <w:lang w:eastAsia="en-US"/>
        </w:rPr>
      </w:pPr>
      <w:r w:rsidRPr="008B219D">
        <w:rPr>
          <w:b/>
          <w:bCs/>
          <w:sz w:val="26"/>
          <w:szCs w:val="26"/>
        </w:rPr>
        <w:t xml:space="preserve">Paredzamais līguma izpildes laiks – </w:t>
      </w:r>
      <w:r w:rsidRPr="008B219D">
        <w:rPr>
          <w:sz w:val="26"/>
          <w:szCs w:val="26"/>
        </w:rPr>
        <w:t xml:space="preserve">saskaņā ar pretendenta norādīto piegādes termiņu </w:t>
      </w:r>
      <w:r w:rsidR="009A5E0C">
        <w:rPr>
          <w:sz w:val="26"/>
          <w:szCs w:val="26"/>
        </w:rPr>
        <w:t xml:space="preserve">2. pielikuma </w:t>
      </w:r>
      <w:r w:rsidRPr="008B219D">
        <w:rPr>
          <w:sz w:val="26"/>
          <w:szCs w:val="26"/>
        </w:rPr>
        <w:t>“Tehniskā specifikācija</w:t>
      </w:r>
      <w:r>
        <w:rPr>
          <w:sz w:val="26"/>
          <w:szCs w:val="26"/>
        </w:rPr>
        <w:t>-</w:t>
      </w:r>
      <w:r w:rsidRPr="008B219D">
        <w:rPr>
          <w:bCs/>
          <w:color w:val="000000"/>
          <w:sz w:val="26"/>
          <w:szCs w:val="26"/>
          <w:lang w:eastAsia="lv-LV"/>
        </w:rPr>
        <w:t>Finanšu piedāvājums”</w:t>
      </w:r>
      <w:r w:rsidR="00650E89">
        <w:rPr>
          <w:sz w:val="26"/>
          <w:szCs w:val="26"/>
        </w:rPr>
        <w:t>, apkopēm un remontiem garantijas laikā saskaņā ar pretendenta norādīto garantijas laiku 2. pielikuma “</w:t>
      </w:r>
      <w:r w:rsidR="00650E89" w:rsidRPr="008B219D">
        <w:rPr>
          <w:sz w:val="26"/>
          <w:szCs w:val="26"/>
        </w:rPr>
        <w:t>Tehniskā specifikācija</w:t>
      </w:r>
      <w:r w:rsidR="00650E89">
        <w:rPr>
          <w:sz w:val="26"/>
          <w:szCs w:val="26"/>
        </w:rPr>
        <w:t>-</w:t>
      </w:r>
      <w:r w:rsidR="00650E89" w:rsidRPr="008B219D">
        <w:rPr>
          <w:bCs/>
          <w:color w:val="000000"/>
          <w:sz w:val="26"/>
          <w:szCs w:val="26"/>
          <w:lang w:eastAsia="lv-LV"/>
        </w:rPr>
        <w:t>Finanšu piedāvājums</w:t>
      </w:r>
      <w:r w:rsidR="00650E89">
        <w:rPr>
          <w:sz w:val="26"/>
          <w:szCs w:val="26"/>
        </w:rPr>
        <w:t>”.</w:t>
      </w:r>
    </w:p>
    <w:p w14:paraId="3F95963E" w14:textId="16051C53" w:rsidR="00DB12BC" w:rsidRDefault="00DB12BC" w:rsidP="00DB12BC">
      <w:pPr>
        <w:pStyle w:val="Sarakstarindkopa"/>
        <w:numPr>
          <w:ilvl w:val="1"/>
          <w:numId w:val="1"/>
        </w:numPr>
        <w:ind w:left="0" w:firstLine="709"/>
        <w:jc w:val="both"/>
        <w:rPr>
          <w:sz w:val="26"/>
          <w:szCs w:val="26"/>
        </w:rPr>
      </w:pPr>
      <w:r w:rsidRPr="00E156AA">
        <w:rPr>
          <w:b/>
          <w:sz w:val="26"/>
          <w:szCs w:val="26"/>
        </w:rPr>
        <w:t>Vērtēšanas kritērijs</w:t>
      </w:r>
      <w:r w:rsidRPr="00E156AA">
        <w:rPr>
          <w:sz w:val="26"/>
          <w:szCs w:val="26"/>
        </w:rPr>
        <w:t xml:space="preserve"> – </w:t>
      </w:r>
      <w:r>
        <w:rPr>
          <w:sz w:val="26"/>
          <w:szCs w:val="26"/>
        </w:rPr>
        <w:t>“</w:t>
      </w:r>
      <w:r w:rsidRPr="00276003">
        <w:rPr>
          <w:sz w:val="26"/>
          <w:szCs w:val="26"/>
        </w:rPr>
        <w:t>Tehnisk</w:t>
      </w:r>
      <w:r>
        <w:rPr>
          <w:sz w:val="26"/>
          <w:szCs w:val="26"/>
        </w:rPr>
        <w:t>ā</w:t>
      </w:r>
      <w:r w:rsidRPr="00276003">
        <w:rPr>
          <w:sz w:val="26"/>
          <w:szCs w:val="26"/>
        </w:rPr>
        <w:t xml:space="preserve"> specifikācija</w:t>
      </w:r>
      <w:r>
        <w:rPr>
          <w:sz w:val="26"/>
          <w:szCs w:val="26"/>
        </w:rPr>
        <w:t>-</w:t>
      </w:r>
      <w:r w:rsidRPr="00276003">
        <w:rPr>
          <w:bCs/>
          <w:color w:val="000000"/>
          <w:sz w:val="26"/>
          <w:szCs w:val="26"/>
          <w:lang w:eastAsia="lv-LV"/>
        </w:rPr>
        <w:t>Finanšu piedāvājum</w:t>
      </w:r>
      <w:r>
        <w:rPr>
          <w:bCs/>
          <w:color w:val="000000"/>
          <w:sz w:val="26"/>
          <w:szCs w:val="26"/>
          <w:lang w:eastAsia="lv-LV"/>
        </w:rPr>
        <w:t xml:space="preserve">s” </w:t>
      </w:r>
      <w:r w:rsidR="00650E89">
        <w:rPr>
          <w:bCs/>
          <w:color w:val="000000"/>
          <w:sz w:val="26"/>
          <w:szCs w:val="26"/>
          <w:lang w:eastAsia="lv-LV"/>
        </w:rPr>
        <w:t>(2.</w:t>
      </w:r>
      <w:r w:rsidR="00CD1B4F">
        <w:rPr>
          <w:bCs/>
          <w:color w:val="000000"/>
          <w:sz w:val="26"/>
          <w:szCs w:val="26"/>
          <w:lang w:eastAsia="lv-LV"/>
        </w:rPr>
        <w:t> </w:t>
      </w:r>
      <w:r w:rsidR="00650E89">
        <w:rPr>
          <w:bCs/>
          <w:color w:val="000000"/>
          <w:sz w:val="26"/>
          <w:szCs w:val="26"/>
          <w:lang w:eastAsia="lv-LV"/>
        </w:rPr>
        <w:t>pielikums</w:t>
      </w:r>
      <w:r w:rsidR="00CD1B4F">
        <w:rPr>
          <w:bCs/>
          <w:color w:val="000000"/>
          <w:sz w:val="26"/>
          <w:szCs w:val="26"/>
          <w:lang w:eastAsia="lv-LV"/>
        </w:rPr>
        <w:t>) un “Tehnisko apkopju-Finanšu piedāvājums” (</w:t>
      </w:r>
      <w:r w:rsidR="00650E89">
        <w:rPr>
          <w:bCs/>
          <w:color w:val="000000"/>
          <w:sz w:val="26"/>
          <w:szCs w:val="26"/>
          <w:lang w:eastAsia="lv-LV"/>
        </w:rPr>
        <w:t xml:space="preserve">3. pielikuma) </w:t>
      </w:r>
      <w:r>
        <w:rPr>
          <w:bCs/>
          <w:color w:val="000000"/>
          <w:sz w:val="26"/>
          <w:szCs w:val="26"/>
          <w:lang w:eastAsia="lv-LV"/>
        </w:rPr>
        <w:t xml:space="preserve">norādīts </w:t>
      </w:r>
      <w:r w:rsidRPr="00276003">
        <w:rPr>
          <w:sz w:val="26"/>
          <w:szCs w:val="26"/>
        </w:rPr>
        <w:t>atbilstošs piedāvājums ar zemāko cenu</w:t>
      </w:r>
      <w:r>
        <w:rPr>
          <w:sz w:val="26"/>
          <w:szCs w:val="26"/>
        </w:rPr>
        <w:t>,</w:t>
      </w:r>
      <w:r w:rsidR="00650E89">
        <w:rPr>
          <w:sz w:val="26"/>
          <w:szCs w:val="26"/>
        </w:rPr>
        <w:t xml:space="preserve"> saskaitot kopā abas cenas.</w:t>
      </w:r>
    </w:p>
    <w:p w14:paraId="25ADE9D8" w14:textId="4C9C4154" w:rsidR="008A270F" w:rsidRDefault="008A270F" w:rsidP="00DB12BC">
      <w:pPr>
        <w:pStyle w:val="Sarakstarindkopa"/>
        <w:numPr>
          <w:ilvl w:val="1"/>
          <w:numId w:val="1"/>
        </w:numPr>
        <w:ind w:left="0" w:firstLine="709"/>
        <w:jc w:val="both"/>
        <w:rPr>
          <w:sz w:val="26"/>
          <w:szCs w:val="26"/>
        </w:rPr>
      </w:pPr>
      <w:r>
        <w:rPr>
          <w:b/>
          <w:sz w:val="26"/>
          <w:szCs w:val="26"/>
        </w:rPr>
        <w:t xml:space="preserve">Paredzamā līgumsumma </w:t>
      </w:r>
      <w:r>
        <w:rPr>
          <w:sz w:val="26"/>
          <w:szCs w:val="26"/>
        </w:rPr>
        <w:t xml:space="preserve">– </w:t>
      </w:r>
      <w:r w:rsidRPr="008A270F">
        <w:rPr>
          <w:sz w:val="26"/>
          <w:szCs w:val="26"/>
        </w:rPr>
        <w:t>EUR 9 999,00</w:t>
      </w:r>
      <w:r>
        <w:rPr>
          <w:b/>
          <w:bCs/>
          <w:sz w:val="26"/>
          <w:szCs w:val="26"/>
        </w:rPr>
        <w:t xml:space="preserve"> </w:t>
      </w:r>
      <w:r>
        <w:rPr>
          <w:sz w:val="26"/>
          <w:szCs w:val="26"/>
        </w:rPr>
        <w:t xml:space="preserve">(deviņi tūkstoši deviņi simti deviņdesmit deviņi </w:t>
      </w:r>
      <w:r w:rsidRPr="008A270F">
        <w:rPr>
          <w:i/>
          <w:iCs/>
          <w:sz w:val="26"/>
          <w:szCs w:val="26"/>
        </w:rPr>
        <w:t>euro</w:t>
      </w:r>
      <w:r>
        <w:rPr>
          <w:sz w:val="26"/>
          <w:szCs w:val="26"/>
        </w:rPr>
        <w:t>, 00 centi) bez PVN.</w:t>
      </w:r>
    </w:p>
    <w:p w14:paraId="624F8ACB" w14:textId="5792FE26" w:rsidR="00674D34" w:rsidRDefault="00674D34" w:rsidP="00DB12BC">
      <w:pPr>
        <w:pStyle w:val="Sarakstarindkopa"/>
        <w:numPr>
          <w:ilvl w:val="1"/>
          <w:numId w:val="1"/>
        </w:numPr>
        <w:ind w:left="0" w:firstLine="709"/>
        <w:jc w:val="both"/>
        <w:rPr>
          <w:sz w:val="26"/>
          <w:szCs w:val="26"/>
        </w:rPr>
      </w:pPr>
      <w:r>
        <w:rPr>
          <w:b/>
          <w:sz w:val="26"/>
          <w:szCs w:val="26"/>
        </w:rPr>
        <w:t xml:space="preserve">Finansēšanas avots </w:t>
      </w:r>
      <w:r w:rsidR="0078249A">
        <w:rPr>
          <w:sz w:val="26"/>
          <w:szCs w:val="26"/>
        </w:rPr>
        <w:t>–</w:t>
      </w:r>
      <w:r>
        <w:rPr>
          <w:sz w:val="26"/>
          <w:szCs w:val="26"/>
        </w:rPr>
        <w:t xml:space="preserve"> </w:t>
      </w:r>
      <w:r w:rsidR="0078249A">
        <w:rPr>
          <w:sz w:val="26"/>
          <w:szCs w:val="26"/>
        </w:rPr>
        <w:t>Zivju fonda projekta konkurss “</w:t>
      </w:r>
      <w:r w:rsidR="0078249A" w:rsidRPr="00CF7025">
        <w:rPr>
          <w:sz w:val="26"/>
          <w:szCs w:val="26"/>
        </w:rPr>
        <w:t>Zivju resursu aizsardzības pasākumu, ko veic valsts iestādes vai pašvaldības, kuru kompetencē ir zivju resursu aizsardzība</w:t>
      </w:r>
      <w:r w:rsidR="0078249A">
        <w:rPr>
          <w:sz w:val="26"/>
          <w:szCs w:val="26"/>
        </w:rPr>
        <w:t>”.</w:t>
      </w:r>
    </w:p>
    <w:p w14:paraId="7086E6F8" w14:textId="63F93EDA" w:rsidR="0078249A" w:rsidRDefault="0078249A" w:rsidP="00DB12BC">
      <w:pPr>
        <w:pStyle w:val="Sarakstarindkopa"/>
        <w:numPr>
          <w:ilvl w:val="1"/>
          <w:numId w:val="1"/>
        </w:numPr>
        <w:ind w:left="0" w:firstLine="709"/>
        <w:jc w:val="both"/>
        <w:rPr>
          <w:sz w:val="26"/>
          <w:szCs w:val="26"/>
        </w:rPr>
      </w:pPr>
      <w:r w:rsidRPr="0078249A">
        <w:rPr>
          <w:b/>
          <w:bCs/>
          <w:sz w:val="26"/>
          <w:szCs w:val="26"/>
        </w:rPr>
        <w:t>Līgums</w:t>
      </w:r>
      <w:r>
        <w:rPr>
          <w:b/>
          <w:bCs/>
          <w:sz w:val="26"/>
          <w:szCs w:val="26"/>
        </w:rPr>
        <w:t xml:space="preserve"> – </w:t>
      </w:r>
      <w:r w:rsidR="00B763B0">
        <w:rPr>
          <w:sz w:val="26"/>
          <w:szCs w:val="26"/>
        </w:rPr>
        <w:t>A</w:t>
      </w:r>
      <w:r w:rsidRPr="0078249A">
        <w:rPr>
          <w:sz w:val="26"/>
          <w:szCs w:val="26"/>
        </w:rPr>
        <w:t>r</w:t>
      </w:r>
      <w:r>
        <w:rPr>
          <w:sz w:val="26"/>
          <w:szCs w:val="26"/>
        </w:rPr>
        <w:t xml:space="preserve"> </w:t>
      </w:r>
      <w:r w:rsidRPr="0078249A">
        <w:rPr>
          <w:sz w:val="26"/>
          <w:szCs w:val="26"/>
        </w:rPr>
        <w:t>uzvarējušo pretendentu tiks slēgts gadījumā, ja par Rīgas valstspilsētas pašvaldības policijas projekta realizāciju tiks pieņemts Zemkopības ministrijas Zivju fonda padomes lēmums. </w:t>
      </w:r>
    </w:p>
    <w:p w14:paraId="11CA94E3" w14:textId="716C2DD2" w:rsidR="00AD1B0C" w:rsidRPr="00AD1B0C" w:rsidRDefault="00DB12BC" w:rsidP="00AD1B0C">
      <w:pPr>
        <w:pStyle w:val="Virsraksts1"/>
        <w:numPr>
          <w:ilvl w:val="0"/>
          <w:numId w:val="1"/>
        </w:numPr>
        <w:tabs>
          <w:tab w:val="num" w:pos="360"/>
        </w:tabs>
        <w:ind w:left="0" w:firstLine="0"/>
        <w:rPr>
          <w:szCs w:val="26"/>
        </w:rPr>
      </w:pPr>
      <w:r w:rsidRPr="00E156AA">
        <w:rPr>
          <w:szCs w:val="26"/>
        </w:rPr>
        <w:t>ATLASES DOKUMENTI</w:t>
      </w:r>
    </w:p>
    <w:p w14:paraId="1AFE6FED" w14:textId="77777777" w:rsidR="00AD1B0C" w:rsidRDefault="00AD1B0C" w:rsidP="00AD1B0C">
      <w:pPr>
        <w:pStyle w:val="Sarakstarindkopa"/>
        <w:numPr>
          <w:ilvl w:val="1"/>
          <w:numId w:val="1"/>
        </w:numPr>
        <w:ind w:left="0" w:firstLine="709"/>
        <w:jc w:val="both"/>
        <w:rPr>
          <w:sz w:val="26"/>
          <w:szCs w:val="26"/>
        </w:rPr>
      </w:pPr>
      <w:r w:rsidRPr="006D2B78">
        <w:rPr>
          <w:b/>
          <w:bCs/>
          <w:sz w:val="26"/>
          <w:szCs w:val="26"/>
        </w:rPr>
        <w:t>Pretendents ir reģistrēts normatīvajos aktos (Latvijas Republikas Uzņēmumu reģistrā vai līdzvērtīgā reģistrā ārvalstīs) noteiktajā kārtībā</w:t>
      </w:r>
      <w:r w:rsidRPr="006D2B78">
        <w:rPr>
          <w:sz w:val="26"/>
          <w:szCs w:val="26"/>
        </w:rPr>
        <w:t xml:space="preserve"> </w:t>
      </w:r>
      <w:r>
        <w:rPr>
          <w:sz w:val="26"/>
          <w:szCs w:val="26"/>
        </w:rPr>
        <w:t>– a</w:t>
      </w:r>
      <w:r w:rsidRPr="006D2B78">
        <w:rPr>
          <w:sz w:val="26"/>
          <w:szCs w:val="26"/>
        </w:rPr>
        <w:t>ttiecībā uz Latvijas Republikā reģistrētajiem pretendentiem reģistrācijas fakt</w:t>
      </w:r>
      <w:r>
        <w:rPr>
          <w:sz w:val="26"/>
          <w:szCs w:val="26"/>
        </w:rPr>
        <w:t>s tiks</w:t>
      </w:r>
      <w:r w:rsidRPr="006D2B78">
        <w:rPr>
          <w:sz w:val="26"/>
          <w:szCs w:val="26"/>
        </w:rPr>
        <w:t xml:space="preserve"> pārbaudī</w:t>
      </w:r>
      <w:r>
        <w:rPr>
          <w:sz w:val="26"/>
          <w:szCs w:val="26"/>
        </w:rPr>
        <w:t>t</w:t>
      </w:r>
      <w:r w:rsidRPr="006D2B78">
        <w:rPr>
          <w:sz w:val="26"/>
          <w:szCs w:val="26"/>
        </w:rPr>
        <w:t>s publiskajās datubāzēs.</w:t>
      </w:r>
      <w:r>
        <w:rPr>
          <w:sz w:val="26"/>
          <w:szCs w:val="26"/>
        </w:rPr>
        <w:t xml:space="preserve"> </w:t>
      </w:r>
      <w:r w:rsidRPr="006D2B78">
        <w:rPr>
          <w:sz w:val="26"/>
          <w:szCs w:val="26"/>
        </w:rPr>
        <w:t>Ārvalstīs reģistrētajiem pretendentiem jāiesniedz reģistrācijas faktu apliecinošs dokuments.</w:t>
      </w:r>
    </w:p>
    <w:p w14:paraId="2E18A8EC" w14:textId="77777777" w:rsidR="00AD1B0C" w:rsidRPr="001B7141" w:rsidRDefault="00AD1B0C" w:rsidP="00AD1B0C">
      <w:pPr>
        <w:pStyle w:val="Sarakstarindkopa"/>
        <w:numPr>
          <w:ilvl w:val="1"/>
          <w:numId w:val="1"/>
        </w:numPr>
        <w:ind w:left="0" w:firstLine="709"/>
        <w:jc w:val="both"/>
        <w:rPr>
          <w:sz w:val="26"/>
          <w:szCs w:val="26"/>
        </w:rPr>
      </w:pPr>
      <w:r w:rsidRPr="00CF1FBC">
        <w:rPr>
          <w:b/>
          <w:bCs/>
          <w:sz w:val="26"/>
          <w:szCs w:val="26"/>
        </w:rPr>
        <w:t>Pieteikums dalībai tirgus izpētē</w:t>
      </w:r>
      <w:r>
        <w:rPr>
          <w:sz w:val="26"/>
          <w:szCs w:val="26"/>
        </w:rPr>
        <w:t xml:space="preserve"> – </w:t>
      </w:r>
      <w:r w:rsidRPr="00CF1FBC">
        <w:rPr>
          <w:sz w:val="26"/>
          <w:szCs w:val="26"/>
        </w:rPr>
        <w:t>Pretendentam ir jāiesniedz parakstīts pieteikums dalībai tirgus izpētē saskaņā ar tirgus izpētes dokumenta 1.</w:t>
      </w:r>
      <w:r>
        <w:rPr>
          <w:sz w:val="26"/>
          <w:szCs w:val="26"/>
        </w:rPr>
        <w:t> </w:t>
      </w:r>
      <w:r w:rsidRPr="00CF1FBC">
        <w:rPr>
          <w:sz w:val="26"/>
          <w:szCs w:val="26"/>
        </w:rPr>
        <w:t>pielikumā norādīto formu.</w:t>
      </w:r>
      <w:r>
        <w:rPr>
          <w:sz w:val="26"/>
          <w:szCs w:val="26"/>
        </w:rPr>
        <w:t xml:space="preserve"> </w:t>
      </w:r>
      <w:r w:rsidRPr="00CF1FBC">
        <w:rPr>
          <w:i/>
          <w:iCs/>
          <w:sz w:val="26"/>
          <w:szCs w:val="26"/>
        </w:rPr>
        <w:t>Ja pretendentu pārstāv persona, kas atšķiras no Uzņēmuma reģistrā norādītajām pārstāvēt tiesīgajām personām, iesniedzot piedāvājumu dalībai tirgus izpētē, jāpievieno pilnvara (oriģināls vai apliecināta kopija. Ja piedāvājums tiek iesniegts ar e</w:t>
      </w:r>
      <w:r>
        <w:rPr>
          <w:i/>
          <w:iCs/>
          <w:sz w:val="26"/>
          <w:szCs w:val="26"/>
        </w:rPr>
        <w:t>-</w:t>
      </w:r>
      <w:r w:rsidRPr="00CF1FBC">
        <w:rPr>
          <w:i/>
          <w:iCs/>
          <w:sz w:val="26"/>
          <w:szCs w:val="26"/>
        </w:rPr>
        <w:t xml:space="preserve">pasta starpniecību, tad šādā gadījumā pilnvaru vai tās kopiju </w:t>
      </w:r>
      <w:proofErr w:type="spellStart"/>
      <w:r w:rsidRPr="00CF1FBC">
        <w:rPr>
          <w:i/>
          <w:iCs/>
          <w:sz w:val="26"/>
          <w:szCs w:val="26"/>
        </w:rPr>
        <w:t>sūta</w:t>
      </w:r>
      <w:proofErr w:type="spellEnd"/>
      <w:r w:rsidRPr="00CF1FBC">
        <w:rPr>
          <w:i/>
          <w:iCs/>
          <w:sz w:val="26"/>
          <w:szCs w:val="26"/>
        </w:rPr>
        <w:t xml:space="preserve"> ieskanētā veidā)</w:t>
      </w:r>
      <w:r w:rsidRPr="00CF1FBC">
        <w:rPr>
          <w:sz w:val="26"/>
          <w:szCs w:val="26"/>
        </w:rPr>
        <w:t>.</w:t>
      </w:r>
    </w:p>
    <w:p w14:paraId="60E178FA" w14:textId="77777777" w:rsidR="00AD1B0C" w:rsidRPr="00AD1B0C" w:rsidRDefault="00AD1B0C" w:rsidP="00AD1B0C"/>
    <w:p w14:paraId="50A68051" w14:textId="74BC7486" w:rsidR="00DB12BC" w:rsidRDefault="00DB12BC" w:rsidP="00DB12BC">
      <w:pPr>
        <w:pStyle w:val="Virsraksts1"/>
        <w:numPr>
          <w:ilvl w:val="0"/>
          <w:numId w:val="1"/>
        </w:numPr>
        <w:tabs>
          <w:tab w:val="num" w:pos="360"/>
        </w:tabs>
        <w:ind w:left="0" w:firstLine="0"/>
        <w:rPr>
          <w:szCs w:val="26"/>
        </w:rPr>
      </w:pPr>
      <w:r w:rsidRPr="00E156AA">
        <w:rPr>
          <w:szCs w:val="26"/>
        </w:rPr>
        <w:t>PIEDĀVĀJUMĀ IEKĻAUJAMIE DOKUMENTI</w:t>
      </w:r>
      <w:r>
        <w:rPr>
          <w:szCs w:val="26"/>
        </w:rPr>
        <w:t>, PRETNDENTA IZVĒLE</w:t>
      </w:r>
    </w:p>
    <w:p w14:paraId="1E957DCB" w14:textId="77777777" w:rsidR="00DB12BC" w:rsidRPr="003C5D2C" w:rsidRDefault="00DB12BC" w:rsidP="00DB12BC">
      <w:pPr>
        <w:pStyle w:val="Sarakstarindkopa"/>
        <w:numPr>
          <w:ilvl w:val="1"/>
          <w:numId w:val="1"/>
        </w:numPr>
        <w:ind w:left="0" w:firstLine="709"/>
        <w:jc w:val="both"/>
        <w:rPr>
          <w:sz w:val="26"/>
          <w:szCs w:val="26"/>
        </w:rPr>
      </w:pPr>
      <w:r w:rsidRPr="003C5D2C">
        <w:rPr>
          <w:sz w:val="26"/>
          <w:szCs w:val="26"/>
        </w:rPr>
        <w:t>P</w:t>
      </w:r>
      <w:r>
        <w:rPr>
          <w:sz w:val="26"/>
          <w:szCs w:val="26"/>
        </w:rPr>
        <w:t>retendenta</w:t>
      </w:r>
      <w:r w:rsidRPr="003C5D2C">
        <w:rPr>
          <w:sz w:val="26"/>
          <w:szCs w:val="26"/>
        </w:rPr>
        <w:t xml:space="preserve"> pieteikums dalībai tirgus izpētē (</w:t>
      </w:r>
      <w:r>
        <w:rPr>
          <w:sz w:val="26"/>
          <w:szCs w:val="26"/>
        </w:rPr>
        <w:t>1</w:t>
      </w:r>
      <w:r w:rsidRPr="003C5D2C">
        <w:rPr>
          <w:sz w:val="26"/>
          <w:szCs w:val="26"/>
        </w:rPr>
        <w:t>.</w:t>
      </w:r>
      <w:r>
        <w:rPr>
          <w:sz w:val="26"/>
          <w:szCs w:val="26"/>
        </w:rPr>
        <w:t> </w:t>
      </w:r>
      <w:r w:rsidRPr="003C5D2C">
        <w:rPr>
          <w:sz w:val="26"/>
          <w:szCs w:val="26"/>
        </w:rPr>
        <w:t>pielikums).</w:t>
      </w:r>
    </w:p>
    <w:p w14:paraId="68078A78" w14:textId="723EB15B" w:rsidR="00DB12BC" w:rsidRDefault="00DB12BC" w:rsidP="00DB12BC">
      <w:pPr>
        <w:pStyle w:val="Sarakstarindkopa"/>
        <w:numPr>
          <w:ilvl w:val="1"/>
          <w:numId w:val="1"/>
        </w:numPr>
        <w:tabs>
          <w:tab w:val="left" w:pos="604"/>
        </w:tabs>
        <w:suppressAutoHyphens w:val="0"/>
        <w:ind w:left="0" w:firstLine="709"/>
        <w:jc w:val="both"/>
        <w:rPr>
          <w:sz w:val="26"/>
          <w:szCs w:val="26"/>
        </w:rPr>
      </w:pPr>
      <w:r w:rsidRPr="003C5D2C">
        <w:rPr>
          <w:sz w:val="26"/>
          <w:szCs w:val="26"/>
        </w:rPr>
        <w:t xml:space="preserve">Pretendents </w:t>
      </w:r>
      <w:r w:rsidRPr="00276003">
        <w:rPr>
          <w:sz w:val="26"/>
          <w:szCs w:val="26"/>
        </w:rPr>
        <w:t>iesniedz aizpildītu un parakstītu “Tehnisk</w:t>
      </w:r>
      <w:r>
        <w:rPr>
          <w:sz w:val="26"/>
          <w:szCs w:val="26"/>
        </w:rPr>
        <w:t>o</w:t>
      </w:r>
      <w:r w:rsidRPr="00276003">
        <w:rPr>
          <w:sz w:val="26"/>
          <w:szCs w:val="26"/>
        </w:rPr>
        <w:t xml:space="preserve"> specifikācij</w:t>
      </w:r>
      <w:r>
        <w:rPr>
          <w:sz w:val="26"/>
          <w:szCs w:val="26"/>
        </w:rPr>
        <w:t>u-</w:t>
      </w:r>
      <w:r w:rsidRPr="00276003">
        <w:rPr>
          <w:sz w:val="26"/>
          <w:szCs w:val="26"/>
        </w:rPr>
        <w:t>Finanšu piedāvājum</w:t>
      </w:r>
      <w:r>
        <w:rPr>
          <w:sz w:val="26"/>
          <w:szCs w:val="26"/>
        </w:rPr>
        <w:t>u</w:t>
      </w:r>
      <w:r w:rsidRPr="00276003">
        <w:rPr>
          <w:sz w:val="26"/>
          <w:szCs w:val="26"/>
        </w:rPr>
        <w:t>” (2. pielikums</w:t>
      </w:r>
      <w:r w:rsidR="00CD1B4F">
        <w:rPr>
          <w:sz w:val="26"/>
          <w:szCs w:val="26"/>
        </w:rPr>
        <w:t>) un “Tehnisko apkopju-Finanšu piedāvājums” (</w:t>
      </w:r>
      <w:r w:rsidRPr="00276003">
        <w:rPr>
          <w:sz w:val="26"/>
          <w:szCs w:val="26"/>
        </w:rPr>
        <w:t>3. pielikums</w:t>
      </w:r>
      <w:r w:rsidR="00650E89">
        <w:rPr>
          <w:sz w:val="26"/>
          <w:szCs w:val="26"/>
        </w:rPr>
        <w:t>)</w:t>
      </w:r>
      <w:r w:rsidRPr="00276003">
        <w:rPr>
          <w:sz w:val="26"/>
          <w:szCs w:val="26"/>
        </w:rPr>
        <w:t>.</w:t>
      </w:r>
    </w:p>
    <w:p w14:paraId="04580081" w14:textId="77777777" w:rsidR="00DB12BC" w:rsidRPr="00523871" w:rsidRDefault="00DB12BC" w:rsidP="00DB12BC">
      <w:pPr>
        <w:pStyle w:val="Sarakstarindkopa"/>
        <w:numPr>
          <w:ilvl w:val="1"/>
          <w:numId w:val="1"/>
        </w:numPr>
        <w:tabs>
          <w:tab w:val="left" w:pos="604"/>
        </w:tabs>
        <w:suppressAutoHyphens w:val="0"/>
        <w:ind w:left="0" w:firstLine="709"/>
        <w:jc w:val="both"/>
        <w:rPr>
          <w:sz w:val="26"/>
          <w:szCs w:val="26"/>
        </w:rPr>
      </w:pPr>
      <w:r w:rsidRPr="00523871">
        <w:rPr>
          <w:sz w:val="26"/>
          <w:szCs w:val="26"/>
        </w:rPr>
        <w:lastRenderedPageBreak/>
        <w:t>Pasūtītājs</w:t>
      </w:r>
      <w:r>
        <w:rPr>
          <w:sz w:val="26"/>
          <w:szCs w:val="26"/>
        </w:rPr>
        <w:t xml:space="preserve"> </w:t>
      </w:r>
      <w:r w:rsidRPr="00276003">
        <w:rPr>
          <w:bCs/>
          <w:sz w:val="26"/>
          <w:szCs w:val="26"/>
          <w:lang w:eastAsia="lv-LV"/>
        </w:rPr>
        <w:t>izvēlas pretendentu, kura piedāvājums un iesniegtie dokumenti atbilst tirgus izpētes prasībām un pretendenta piedāvājums ir ar zemāko cenu. Ar izvēlēto pretendentu Pasūtītājs sazināsies personīgi, nosūtot paziņojumu par tirgus izpētes rezultātu uz pretendenta pieteikumā (1.</w:t>
      </w:r>
      <w:r>
        <w:rPr>
          <w:bCs/>
          <w:sz w:val="26"/>
          <w:szCs w:val="26"/>
          <w:lang w:eastAsia="lv-LV"/>
        </w:rPr>
        <w:t> </w:t>
      </w:r>
      <w:r w:rsidRPr="00276003">
        <w:rPr>
          <w:bCs/>
          <w:sz w:val="26"/>
          <w:szCs w:val="26"/>
          <w:lang w:eastAsia="lv-LV"/>
        </w:rPr>
        <w:t>pielikums) norādīto e-pasta adresi.</w:t>
      </w:r>
    </w:p>
    <w:p w14:paraId="11492A73" w14:textId="52B6B5D1" w:rsidR="00DB12BC" w:rsidRPr="003C5D2C" w:rsidRDefault="00ED38AA" w:rsidP="00DB12BC">
      <w:pPr>
        <w:pStyle w:val="Virsraksts1"/>
        <w:numPr>
          <w:ilvl w:val="0"/>
          <w:numId w:val="1"/>
        </w:numPr>
        <w:tabs>
          <w:tab w:val="num" w:pos="360"/>
        </w:tabs>
        <w:ind w:left="0" w:firstLine="0"/>
        <w:rPr>
          <w:szCs w:val="26"/>
        </w:rPr>
      </w:pPr>
      <w:r>
        <w:rPr>
          <w:szCs w:val="26"/>
        </w:rPr>
        <w:t>APMAKSAS KĀRTĪBA</w:t>
      </w:r>
    </w:p>
    <w:p w14:paraId="5416D75D" w14:textId="0A06A48A" w:rsidR="003500E9" w:rsidRPr="003500E9" w:rsidRDefault="003500E9" w:rsidP="003500E9">
      <w:pPr>
        <w:numPr>
          <w:ilvl w:val="1"/>
          <w:numId w:val="1"/>
        </w:numPr>
        <w:tabs>
          <w:tab w:val="left" w:pos="1276"/>
        </w:tabs>
        <w:suppressAutoHyphens w:val="0"/>
        <w:ind w:left="0" w:firstLine="720"/>
        <w:jc w:val="both"/>
        <w:rPr>
          <w:sz w:val="26"/>
          <w:szCs w:val="26"/>
        </w:rPr>
      </w:pPr>
      <w:r w:rsidRPr="003500E9">
        <w:rPr>
          <w:sz w:val="26"/>
          <w:szCs w:val="26"/>
        </w:rPr>
        <w:t xml:space="preserve">Samaksa par Pakalpojumu tiek veikta </w:t>
      </w:r>
      <w:r w:rsidR="0063540F">
        <w:rPr>
          <w:sz w:val="26"/>
          <w:szCs w:val="26"/>
        </w:rPr>
        <w:t>14</w:t>
      </w:r>
      <w:r w:rsidRPr="003500E9">
        <w:rPr>
          <w:sz w:val="26"/>
          <w:szCs w:val="26"/>
        </w:rPr>
        <w:t xml:space="preserve"> (</w:t>
      </w:r>
      <w:r w:rsidR="0063540F">
        <w:rPr>
          <w:sz w:val="26"/>
          <w:szCs w:val="26"/>
        </w:rPr>
        <w:t>četrpadsmit</w:t>
      </w:r>
      <w:r w:rsidRPr="003500E9">
        <w:rPr>
          <w:sz w:val="26"/>
          <w:szCs w:val="26"/>
        </w:rPr>
        <w:t xml:space="preserve">) dienu laikā no elektroniska rēķina (turpmāk – </w:t>
      </w:r>
      <w:r w:rsidRPr="003500E9">
        <w:rPr>
          <w:b/>
          <w:sz w:val="26"/>
          <w:szCs w:val="26"/>
        </w:rPr>
        <w:t>rēķins</w:t>
      </w:r>
      <w:r w:rsidRPr="003500E9">
        <w:rPr>
          <w:sz w:val="26"/>
          <w:szCs w:val="26"/>
        </w:rPr>
        <w:t>) ar tam klāt pievienotu abu Pušu parakstītu pieņemša</w:t>
      </w:r>
      <w:r>
        <w:rPr>
          <w:sz w:val="26"/>
          <w:szCs w:val="26"/>
        </w:rPr>
        <w:t>na</w:t>
      </w:r>
      <w:r w:rsidRPr="003500E9">
        <w:rPr>
          <w:sz w:val="26"/>
          <w:szCs w:val="26"/>
        </w:rPr>
        <w:t>s-nodoša</w:t>
      </w:r>
      <w:r>
        <w:rPr>
          <w:sz w:val="26"/>
          <w:szCs w:val="26"/>
        </w:rPr>
        <w:t>na</w:t>
      </w:r>
      <w:r w:rsidRPr="003500E9">
        <w:rPr>
          <w:sz w:val="26"/>
          <w:szCs w:val="26"/>
        </w:rPr>
        <w:t>s akta saņemšanu.</w:t>
      </w:r>
    </w:p>
    <w:p w14:paraId="0B50E06F" w14:textId="77777777" w:rsidR="003500E9" w:rsidRPr="003500E9" w:rsidRDefault="003500E9" w:rsidP="003500E9">
      <w:pPr>
        <w:numPr>
          <w:ilvl w:val="1"/>
          <w:numId w:val="1"/>
        </w:numPr>
        <w:suppressAutoHyphens w:val="0"/>
        <w:ind w:left="0" w:firstLine="720"/>
        <w:jc w:val="both"/>
        <w:rPr>
          <w:rStyle w:val="normaltextrun"/>
          <w:sz w:val="26"/>
          <w:szCs w:val="26"/>
        </w:rPr>
      </w:pPr>
      <w:r w:rsidRPr="003500E9">
        <w:rPr>
          <w:rStyle w:val="normaltextrun"/>
          <w:color w:val="000000"/>
          <w:sz w:val="26"/>
          <w:szCs w:val="26"/>
          <w:bdr w:val="none" w:sz="0" w:space="0" w:color="auto" w:frame="1"/>
        </w:rPr>
        <w:t>Rēķinus apmaksai Izpildītājs iesniedz Pasūtītājam pa 1 (vienu) Piegādātāja izvēlētu un šajā punktā noteiktu rēķina piegādes kanālu:</w:t>
      </w:r>
    </w:p>
    <w:p w14:paraId="38BEA70A" w14:textId="77777777" w:rsidR="003500E9" w:rsidRPr="003500E9" w:rsidRDefault="003500E9" w:rsidP="003500E9">
      <w:pPr>
        <w:numPr>
          <w:ilvl w:val="2"/>
          <w:numId w:val="1"/>
        </w:numPr>
        <w:suppressAutoHyphens w:val="0"/>
        <w:ind w:left="0" w:firstLine="720"/>
        <w:jc w:val="both"/>
        <w:rPr>
          <w:bCs/>
          <w:sz w:val="26"/>
          <w:szCs w:val="26"/>
        </w:rPr>
      </w:pPr>
      <w:r w:rsidRPr="003500E9">
        <w:rPr>
          <w:bCs/>
          <w:sz w:val="26"/>
          <w:szCs w:val="26"/>
        </w:rPr>
        <w:t xml:space="preserve">atbilstoši Rīgas valstspilsētas pašvaldības portālā </w:t>
      </w:r>
      <w:hyperlink r:id="rId13" w:history="1">
        <w:r w:rsidRPr="003500E9">
          <w:rPr>
            <w:rStyle w:val="Hipersaite"/>
            <w:bCs/>
            <w:sz w:val="26"/>
            <w:szCs w:val="26"/>
          </w:rPr>
          <w:t>https://www.eriga.lv/servicestarter.ashx?sid=INVOICE_SUBMISSION</w:t>
        </w:r>
      </w:hyperlink>
      <w:r w:rsidRPr="003500E9">
        <w:rPr>
          <w:bCs/>
          <w:sz w:val="26"/>
          <w:szCs w:val="26"/>
        </w:rPr>
        <w:t xml:space="preserve"> dotajai shēmai un aprakstam par elektroniskā rēķina formātu;</w:t>
      </w:r>
    </w:p>
    <w:p w14:paraId="051B04A0" w14:textId="77777777" w:rsidR="003500E9" w:rsidRPr="003500E9" w:rsidRDefault="003500E9" w:rsidP="003500E9">
      <w:pPr>
        <w:numPr>
          <w:ilvl w:val="2"/>
          <w:numId w:val="1"/>
        </w:numPr>
        <w:suppressAutoHyphens w:val="0"/>
        <w:ind w:left="0" w:firstLine="720"/>
        <w:jc w:val="both"/>
        <w:rPr>
          <w:sz w:val="26"/>
          <w:szCs w:val="26"/>
        </w:rPr>
      </w:pPr>
      <w:r w:rsidRPr="003500E9">
        <w:rPr>
          <w:sz w:val="26"/>
          <w:szCs w:val="26"/>
        </w:rPr>
        <w:t>izveidojot programmatūru datu apmaiņai starp Izpildītāja norēķinu sistēmu un Rīgas domes Vienoto informācijas sistēmu;</w:t>
      </w:r>
    </w:p>
    <w:p w14:paraId="788D275E" w14:textId="77777777" w:rsidR="003500E9" w:rsidRPr="003500E9" w:rsidRDefault="003500E9" w:rsidP="003500E9">
      <w:pPr>
        <w:numPr>
          <w:ilvl w:val="2"/>
          <w:numId w:val="1"/>
        </w:numPr>
        <w:suppressAutoHyphens w:val="0"/>
        <w:ind w:left="0" w:firstLine="720"/>
        <w:rPr>
          <w:sz w:val="26"/>
          <w:szCs w:val="26"/>
        </w:rPr>
      </w:pPr>
      <w:r w:rsidRPr="003500E9">
        <w:rPr>
          <w:sz w:val="26"/>
          <w:szCs w:val="26"/>
        </w:rPr>
        <w:t>portālā Latvija.lv Pašvaldības e adresē – EINVOICE@90011524360.</w:t>
      </w:r>
    </w:p>
    <w:p w14:paraId="5A2C38A8" w14:textId="5341A64A" w:rsidR="003500E9" w:rsidRPr="003500E9" w:rsidRDefault="003500E9" w:rsidP="003500E9">
      <w:pPr>
        <w:pStyle w:val="Sarakstarindkopa"/>
        <w:ind w:left="0" w:firstLine="720"/>
        <w:contextualSpacing w:val="0"/>
        <w:jc w:val="both"/>
        <w:rPr>
          <w:rStyle w:val="normaltextrun"/>
          <w:rFonts w:eastAsia="Calibri"/>
          <w:sz w:val="26"/>
          <w:szCs w:val="26"/>
        </w:rPr>
      </w:pPr>
      <w:r>
        <w:rPr>
          <w:sz w:val="26"/>
          <w:szCs w:val="26"/>
        </w:rPr>
        <w:t>5.3</w:t>
      </w:r>
      <w:r w:rsidRPr="003500E9">
        <w:rPr>
          <w:sz w:val="26"/>
          <w:szCs w:val="26"/>
        </w:rPr>
        <w:t>. </w:t>
      </w:r>
      <w:r w:rsidRPr="003500E9">
        <w:rPr>
          <w:rFonts w:eastAsia="Calibri"/>
          <w:sz w:val="26"/>
          <w:szCs w:val="26"/>
        </w:rPr>
        <w:t>Piegādātājs rēķinā norāda:</w:t>
      </w:r>
    </w:p>
    <w:p w14:paraId="6D867A71" w14:textId="77777777" w:rsidR="003500E9" w:rsidRPr="003500E9" w:rsidRDefault="003500E9" w:rsidP="003500E9">
      <w:pPr>
        <w:ind w:firstLine="720"/>
        <w:jc w:val="both"/>
        <w:rPr>
          <w:b/>
          <w:bCs/>
          <w:sz w:val="26"/>
          <w:szCs w:val="26"/>
        </w:rPr>
      </w:pPr>
      <w:r w:rsidRPr="003500E9">
        <w:rPr>
          <w:b/>
          <w:bCs/>
          <w:sz w:val="26"/>
          <w:szCs w:val="26"/>
        </w:rPr>
        <w:t>Saņēmējs: Rīgas valstspilsētas pašvaldība;</w:t>
      </w:r>
    </w:p>
    <w:p w14:paraId="5B143317" w14:textId="77777777" w:rsidR="003500E9" w:rsidRPr="003500E9" w:rsidRDefault="003500E9" w:rsidP="003500E9">
      <w:pPr>
        <w:ind w:firstLine="720"/>
        <w:jc w:val="both"/>
        <w:rPr>
          <w:b/>
          <w:bCs/>
          <w:sz w:val="26"/>
          <w:szCs w:val="26"/>
        </w:rPr>
      </w:pPr>
      <w:r w:rsidRPr="003500E9">
        <w:rPr>
          <w:b/>
          <w:bCs/>
          <w:sz w:val="26"/>
          <w:szCs w:val="26"/>
        </w:rPr>
        <w:t>Adrese: Rātslaukums 1, Rīga, LV-1050;</w:t>
      </w:r>
    </w:p>
    <w:p w14:paraId="30F8E4E1" w14:textId="77777777" w:rsidR="003500E9" w:rsidRPr="003500E9" w:rsidRDefault="003500E9" w:rsidP="003500E9">
      <w:pPr>
        <w:ind w:firstLine="720"/>
        <w:jc w:val="both"/>
        <w:rPr>
          <w:b/>
          <w:bCs/>
          <w:sz w:val="26"/>
          <w:szCs w:val="26"/>
        </w:rPr>
      </w:pPr>
      <w:r w:rsidRPr="003500E9">
        <w:rPr>
          <w:b/>
          <w:bCs/>
          <w:sz w:val="26"/>
          <w:szCs w:val="26"/>
        </w:rPr>
        <w:t>Reģistrācijas numurs: 90011524360;</w:t>
      </w:r>
    </w:p>
    <w:p w14:paraId="57715850" w14:textId="77777777" w:rsidR="003500E9" w:rsidRPr="003500E9" w:rsidRDefault="003500E9" w:rsidP="003500E9">
      <w:pPr>
        <w:ind w:firstLine="720"/>
        <w:jc w:val="both"/>
        <w:rPr>
          <w:b/>
          <w:bCs/>
          <w:sz w:val="26"/>
          <w:szCs w:val="26"/>
        </w:rPr>
      </w:pPr>
      <w:r w:rsidRPr="003500E9">
        <w:rPr>
          <w:b/>
          <w:bCs/>
          <w:sz w:val="26"/>
          <w:szCs w:val="26"/>
        </w:rPr>
        <w:t>PVN reģistrācijas Nr.: LV90011524360;</w:t>
      </w:r>
    </w:p>
    <w:p w14:paraId="3255E754" w14:textId="77777777" w:rsidR="003500E9" w:rsidRPr="003500E9" w:rsidRDefault="003500E9" w:rsidP="003500E9">
      <w:pPr>
        <w:ind w:firstLine="720"/>
        <w:jc w:val="both"/>
        <w:rPr>
          <w:b/>
          <w:bCs/>
          <w:sz w:val="26"/>
          <w:szCs w:val="26"/>
        </w:rPr>
      </w:pPr>
      <w:r w:rsidRPr="003500E9">
        <w:rPr>
          <w:b/>
          <w:bCs/>
          <w:sz w:val="26"/>
          <w:szCs w:val="26"/>
        </w:rPr>
        <w:t xml:space="preserve">Banka: </w:t>
      </w:r>
      <w:proofErr w:type="spellStart"/>
      <w:r w:rsidRPr="003500E9">
        <w:rPr>
          <w:b/>
          <w:bCs/>
          <w:sz w:val="26"/>
          <w:szCs w:val="26"/>
        </w:rPr>
        <w:t>Luminor</w:t>
      </w:r>
      <w:proofErr w:type="spellEnd"/>
      <w:r w:rsidRPr="003500E9">
        <w:rPr>
          <w:b/>
          <w:bCs/>
          <w:sz w:val="26"/>
          <w:szCs w:val="26"/>
        </w:rPr>
        <w:t xml:space="preserve"> </w:t>
      </w:r>
      <w:proofErr w:type="spellStart"/>
      <w:r w:rsidRPr="003500E9">
        <w:rPr>
          <w:b/>
          <w:bCs/>
          <w:sz w:val="26"/>
          <w:szCs w:val="26"/>
        </w:rPr>
        <w:t>Bank</w:t>
      </w:r>
      <w:proofErr w:type="spellEnd"/>
      <w:r w:rsidRPr="003500E9">
        <w:rPr>
          <w:b/>
          <w:bCs/>
          <w:sz w:val="26"/>
          <w:szCs w:val="26"/>
        </w:rPr>
        <w:t xml:space="preserve"> AS Latvijas filiāle</w:t>
      </w:r>
    </w:p>
    <w:p w14:paraId="24985B6E" w14:textId="77777777" w:rsidR="003500E9" w:rsidRPr="003500E9" w:rsidRDefault="003500E9" w:rsidP="003500E9">
      <w:pPr>
        <w:ind w:firstLine="720"/>
        <w:jc w:val="both"/>
        <w:rPr>
          <w:b/>
          <w:bCs/>
          <w:sz w:val="26"/>
          <w:szCs w:val="26"/>
        </w:rPr>
      </w:pPr>
      <w:r w:rsidRPr="003500E9">
        <w:rPr>
          <w:b/>
          <w:bCs/>
          <w:sz w:val="26"/>
          <w:szCs w:val="26"/>
        </w:rPr>
        <w:t>SWIFT kods: RIKOLV2X;</w:t>
      </w:r>
    </w:p>
    <w:p w14:paraId="03F8639B" w14:textId="77777777" w:rsidR="003500E9" w:rsidRPr="003500E9" w:rsidRDefault="003500E9" w:rsidP="003500E9">
      <w:pPr>
        <w:ind w:firstLine="720"/>
        <w:jc w:val="both"/>
        <w:rPr>
          <w:b/>
          <w:bCs/>
          <w:sz w:val="26"/>
          <w:szCs w:val="26"/>
        </w:rPr>
      </w:pPr>
      <w:r w:rsidRPr="003500E9">
        <w:rPr>
          <w:b/>
          <w:bCs/>
          <w:sz w:val="26"/>
          <w:szCs w:val="26"/>
        </w:rPr>
        <w:t>Konts: LV41RIKO0021800014010;</w:t>
      </w:r>
    </w:p>
    <w:p w14:paraId="6B11E036" w14:textId="77777777" w:rsidR="003500E9" w:rsidRPr="003500E9" w:rsidRDefault="003500E9" w:rsidP="003500E9">
      <w:pPr>
        <w:ind w:firstLine="720"/>
        <w:jc w:val="both"/>
        <w:rPr>
          <w:b/>
          <w:bCs/>
          <w:sz w:val="26"/>
          <w:szCs w:val="26"/>
        </w:rPr>
      </w:pPr>
      <w:r w:rsidRPr="003500E9">
        <w:rPr>
          <w:b/>
          <w:bCs/>
          <w:sz w:val="26"/>
          <w:szCs w:val="26"/>
        </w:rPr>
        <w:t>RD iestāde: Rīgas valstspilsētas pašvaldības policija;</w:t>
      </w:r>
    </w:p>
    <w:p w14:paraId="27D36C95" w14:textId="77777777" w:rsidR="003500E9" w:rsidRPr="003500E9" w:rsidRDefault="003500E9" w:rsidP="003500E9">
      <w:pPr>
        <w:ind w:firstLine="720"/>
        <w:jc w:val="both"/>
        <w:rPr>
          <w:b/>
          <w:bCs/>
          <w:sz w:val="26"/>
          <w:szCs w:val="26"/>
        </w:rPr>
      </w:pPr>
      <w:r w:rsidRPr="003500E9">
        <w:rPr>
          <w:b/>
          <w:bCs/>
          <w:sz w:val="26"/>
          <w:szCs w:val="26"/>
        </w:rPr>
        <w:t xml:space="preserve">RD iestādes adrese: Valērijas Seiles iela 12A, Rīga, LV-1019; </w:t>
      </w:r>
    </w:p>
    <w:p w14:paraId="74F9586F" w14:textId="77777777" w:rsidR="003500E9" w:rsidRPr="003500E9" w:rsidRDefault="003500E9" w:rsidP="003500E9">
      <w:pPr>
        <w:ind w:firstLine="720"/>
        <w:jc w:val="both"/>
        <w:rPr>
          <w:b/>
          <w:bCs/>
          <w:sz w:val="26"/>
          <w:szCs w:val="26"/>
        </w:rPr>
      </w:pPr>
      <w:r w:rsidRPr="003500E9">
        <w:rPr>
          <w:b/>
          <w:bCs/>
          <w:sz w:val="26"/>
          <w:szCs w:val="26"/>
        </w:rPr>
        <w:t>RD iestādes kods: 219.</w:t>
      </w:r>
    </w:p>
    <w:p w14:paraId="1CC27F08" w14:textId="77777777" w:rsidR="003500E9" w:rsidRPr="003500E9" w:rsidRDefault="003500E9" w:rsidP="003500E9">
      <w:pPr>
        <w:ind w:firstLine="720"/>
        <w:jc w:val="both"/>
        <w:rPr>
          <w:b/>
          <w:bCs/>
          <w:sz w:val="26"/>
          <w:szCs w:val="26"/>
        </w:rPr>
      </w:pPr>
      <w:r w:rsidRPr="003500E9">
        <w:rPr>
          <w:b/>
          <w:bCs/>
          <w:sz w:val="26"/>
          <w:szCs w:val="26"/>
        </w:rPr>
        <w:t xml:space="preserve">Pasūtītāja Līguma reģistrācijas numuru.  </w:t>
      </w:r>
    </w:p>
    <w:p w14:paraId="6C900E2D" w14:textId="7EBE0F92" w:rsidR="003500E9" w:rsidRPr="003500E9" w:rsidRDefault="003500E9" w:rsidP="003500E9">
      <w:pPr>
        <w:pStyle w:val="Sarakstarindkopa"/>
        <w:numPr>
          <w:ilvl w:val="1"/>
          <w:numId w:val="5"/>
        </w:numPr>
        <w:suppressAutoHyphens w:val="0"/>
        <w:ind w:left="0" w:firstLine="720"/>
        <w:jc w:val="both"/>
        <w:rPr>
          <w:rFonts w:eastAsia="Calibri"/>
          <w:sz w:val="26"/>
          <w:szCs w:val="26"/>
        </w:rPr>
      </w:pPr>
      <w:r w:rsidRPr="003500E9">
        <w:rPr>
          <w:rFonts w:eastAsia="Calibri"/>
          <w:sz w:val="26"/>
          <w:szCs w:val="26"/>
        </w:rPr>
        <w:t>Līgumā noteiktā kārtībā iesniegts elektronisks rēķins nodrošina Pusēm elektroniskā rēķina izcelsmes autentiskumu un satura integritāti.</w:t>
      </w:r>
    </w:p>
    <w:p w14:paraId="6D7CBDFE" w14:textId="77777777" w:rsidR="003500E9" w:rsidRPr="003500E9" w:rsidRDefault="003500E9" w:rsidP="003500E9">
      <w:pPr>
        <w:numPr>
          <w:ilvl w:val="1"/>
          <w:numId w:val="5"/>
        </w:numPr>
        <w:suppressAutoHyphens w:val="0"/>
        <w:ind w:left="0" w:firstLine="720"/>
        <w:contextualSpacing/>
        <w:jc w:val="both"/>
        <w:rPr>
          <w:rFonts w:eastAsia="Calibri"/>
          <w:sz w:val="26"/>
          <w:szCs w:val="26"/>
        </w:rPr>
      </w:pPr>
      <w:bookmarkStart w:id="0" w:name="_Hlk207181650"/>
      <w:r w:rsidRPr="003500E9">
        <w:rPr>
          <w:sz w:val="26"/>
          <w:szCs w:val="26"/>
          <w:lang w:eastAsia="lv-LV"/>
        </w:rPr>
        <w:t xml:space="preserve">Izpildītājam ir pienākums pašvaldības portālā </w:t>
      </w:r>
      <w:hyperlink r:id="rId14" w:history="1">
        <w:r w:rsidRPr="003500E9">
          <w:rPr>
            <w:color w:val="0000FF"/>
            <w:sz w:val="26"/>
            <w:szCs w:val="26"/>
            <w:u w:val="single"/>
            <w:lang w:eastAsia="lv-LV"/>
          </w:rPr>
          <w:t>www.eriga.lv</w:t>
        </w:r>
      </w:hyperlink>
      <w:r w:rsidRPr="003500E9">
        <w:rPr>
          <w:sz w:val="26"/>
          <w:szCs w:val="26"/>
          <w:lang w:eastAsia="lv-LV"/>
        </w:rPr>
        <w:t xml:space="preserve"> </w:t>
      </w:r>
      <w:bookmarkStart w:id="1" w:name="_Hlk206676645"/>
      <w:r w:rsidRPr="003500E9">
        <w:rPr>
          <w:sz w:val="26"/>
          <w:szCs w:val="26"/>
          <w:lang w:eastAsia="lv-LV"/>
        </w:rPr>
        <w:t xml:space="preserve">vai </w:t>
      </w:r>
      <w:hyperlink r:id="rId15" w:history="1">
        <w:r w:rsidRPr="003500E9">
          <w:rPr>
            <w:rFonts w:eastAsia="Yu Mincho"/>
            <w:color w:val="0000FF"/>
            <w:sz w:val="26"/>
            <w:szCs w:val="26"/>
            <w:u w:val="single"/>
            <w:lang w:eastAsia="lv-LV"/>
          </w:rPr>
          <w:t>www.latvija.lv</w:t>
        </w:r>
      </w:hyperlink>
      <w:bookmarkEnd w:id="1"/>
      <w:r w:rsidRPr="003500E9">
        <w:rPr>
          <w:sz w:val="26"/>
          <w:szCs w:val="26"/>
          <w:lang w:eastAsia="lv-LV"/>
        </w:rPr>
        <w:t xml:space="preserve"> sekot līdzi iesniegtā rēķina apstrādes statusam portālā. </w:t>
      </w:r>
    </w:p>
    <w:bookmarkEnd w:id="0"/>
    <w:p w14:paraId="2331C74F" w14:textId="0983B545" w:rsidR="003500E9" w:rsidRDefault="003500E9" w:rsidP="003500E9">
      <w:pPr>
        <w:numPr>
          <w:ilvl w:val="1"/>
          <w:numId w:val="5"/>
        </w:numPr>
        <w:suppressAutoHyphens w:val="0"/>
        <w:ind w:left="0" w:firstLine="720"/>
        <w:contextualSpacing/>
        <w:jc w:val="both"/>
        <w:rPr>
          <w:rFonts w:eastAsia="Calibri"/>
          <w:sz w:val="26"/>
          <w:szCs w:val="26"/>
        </w:rPr>
      </w:pPr>
      <w:r w:rsidRPr="003500E9">
        <w:rPr>
          <w:rFonts w:eastAsia="Calibri"/>
          <w:sz w:val="26"/>
          <w:szCs w:val="26"/>
        </w:rPr>
        <w:t> Ja Izpildītājs ir iesniedzis nepareizi aizpildītu un/vai Līguma nosacījumiem neatbilstošu elektronisko rēķinu, Pasūtītājs šādu rēķinu apmaksai nepieņem un neakceptē. Izpildītājam ir pienākums iesniegt atkārtoti pareizi un Līguma nosacījumiem atbilstoši aizpildītu elektronisko rēķinu. Šādā situācijā, elektroniskā rēķina apmaksas termiņu skaita no dienas, kad Izpildītājs ir iesniedzis atkārtoto elektronisko rēķinu.</w:t>
      </w:r>
    </w:p>
    <w:p w14:paraId="1EAFFD8A" w14:textId="77777777" w:rsidR="003500E9" w:rsidRPr="003500E9" w:rsidRDefault="003500E9" w:rsidP="00F84F84">
      <w:pPr>
        <w:suppressAutoHyphens w:val="0"/>
        <w:contextualSpacing/>
        <w:jc w:val="both"/>
        <w:rPr>
          <w:rFonts w:eastAsia="Calibri"/>
          <w:sz w:val="26"/>
          <w:szCs w:val="26"/>
        </w:rPr>
      </w:pPr>
    </w:p>
    <w:p w14:paraId="0EEA4D2C" w14:textId="77777777" w:rsidR="00DB12BC" w:rsidRPr="00E156AA" w:rsidRDefault="00DB12BC" w:rsidP="003500E9">
      <w:pPr>
        <w:pStyle w:val="Virsraksts1"/>
        <w:numPr>
          <w:ilvl w:val="0"/>
          <w:numId w:val="5"/>
        </w:numPr>
        <w:ind w:left="0" w:firstLine="0"/>
        <w:rPr>
          <w:szCs w:val="26"/>
        </w:rPr>
      </w:pPr>
      <w:r w:rsidRPr="00E156AA">
        <w:rPr>
          <w:szCs w:val="26"/>
        </w:rPr>
        <w:t>PIEDĀVĀJUMU IESNIEGŠANAS KĀRTĪBA</w:t>
      </w:r>
    </w:p>
    <w:p w14:paraId="4D9F5458" w14:textId="48BD317F" w:rsidR="00DB12BC" w:rsidRPr="002D30CE" w:rsidRDefault="00DB12BC" w:rsidP="00DB12BC">
      <w:pPr>
        <w:ind w:firstLine="709"/>
        <w:jc w:val="both"/>
        <w:rPr>
          <w:b/>
          <w:bCs/>
          <w:sz w:val="26"/>
          <w:szCs w:val="26"/>
        </w:rPr>
      </w:pPr>
      <w:r w:rsidRPr="00E156AA">
        <w:rPr>
          <w:sz w:val="26"/>
          <w:szCs w:val="26"/>
        </w:rPr>
        <w:t>Piedāvājumus var iesniegt, nosūtot elektroniski ar drošu elektronisko parakstu parakstītus dokumentus uz e-pastu</w:t>
      </w:r>
      <w:r w:rsidR="004C07A1">
        <w:rPr>
          <w:sz w:val="26"/>
          <w:szCs w:val="26"/>
        </w:rPr>
        <w:t>:</w:t>
      </w:r>
      <w:r w:rsidR="00614F35">
        <w:rPr>
          <w:sz w:val="26"/>
          <w:szCs w:val="26"/>
        </w:rPr>
        <w:t xml:space="preserve"> </w:t>
      </w:r>
      <w:hyperlink r:id="rId16" w:history="1">
        <w:r w:rsidR="00F27965" w:rsidRPr="006340C0">
          <w:rPr>
            <w:rStyle w:val="Hipersaite"/>
            <w:sz w:val="26"/>
            <w:szCs w:val="26"/>
          </w:rPr>
          <w:t>Dzintra.Petrena@riga.lv</w:t>
        </w:r>
      </w:hyperlink>
      <w:r w:rsidR="004C07A1">
        <w:rPr>
          <w:sz w:val="26"/>
          <w:szCs w:val="26"/>
        </w:rPr>
        <w:t xml:space="preserve"> </w:t>
      </w:r>
      <w:r w:rsidRPr="00E156AA">
        <w:rPr>
          <w:sz w:val="26"/>
          <w:szCs w:val="26"/>
        </w:rPr>
        <w:t xml:space="preserve">līdz </w:t>
      </w:r>
      <w:r w:rsidRPr="002D30CE">
        <w:rPr>
          <w:b/>
          <w:bCs/>
          <w:sz w:val="26"/>
          <w:szCs w:val="26"/>
        </w:rPr>
        <w:t>202</w:t>
      </w:r>
      <w:r w:rsidR="004C07A1">
        <w:rPr>
          <w:b/>
          <w:bCs/>
          <w:sz w:val="26"/>
          <w:szCs w:val="26"/>
        </w:rPr>
        <w:t>6</w:t>
      </w:r>
      <w:r w:rsidRPr="002D30CE">
        <w:rPr>
          <w:b/>
          <w:bCs/>
          <w:sz w:val="26"/>
          <w:szCs w:val="26"/>
        </w:rPr>
        <w:t xml:space="preserve">. gada </w:t>
      </w:r>
      <w:r w:rsidR="00201567">
        <w:rPr>
          <w:b/>
          <w:bCs/>
          <w:sz w:val="26"/>
          <w:szCs w:val="26"/>
        </w:rPr>
        <w:t>1</w:t>
      </w:r>
      <w:r w:rsidR="004C07A1">
        <w:rPr>
          <w:b/>
          <w:bCs/>
          <w:sz w:val="26"/>
          <w:szCs w:val="26"/>
        </w:rPr>
        <w:t>8</w:t>
      </w:r>
      <w:r w:rsidRPr="006F75DB">
        <w:rPr>
          <w:b/>
          <w:bCs/>
          <w:sz w:val="26"/>
          <w:szCs w:val="26"/>
        </w:rPr>
        <w:t>. </w:t>
      </w:r>
      <w:r w:rsidR="00CD1B4F" w:rsidRPr="006F75DB">
        <w:rPr>
          <w:b/>
          <w:bCs/>
          <w:sz w:val="26"/>
          <w:szCs w:val="26"/>
        </w:rPr>
        <w:t>februārim</w:t>
      </w:r>
      <w:r w:rsidRPr="002D30CE">
        <w:rPr>
          <w:b/>
          <w:bCs/>
          <w:sz w:val="26"/>
          <w:szCs w:val="26"/>
        </w:rPr>
        <w:t xml:space="preserve"> plkst. 10.00.</w:t>
      </w:r>
    </w:p>
    <w:p w14:paraId="7473991E" w14:textId="77777777" w:rsidR="00DB12BC" w:rsidRPr="00E156AA" w:rsidRDefault="00DB12BC" w:rsidP="00DB12BC">
      <w:pPr>
        <w:jc w:val="both"/>
        <w:rPr>
          <w:sz w:val="26"/>
          <w:szCs w:val="26"/>
        </w:rPr>
      </w:pPr>
    </w:p>
    <w:p w14:paraId="11C61C59" w14:textId="77777777" w:rsidR="00DB12BC" w:rsidRPr="00E156AA" w:rsidRDefault="00DB12BC" w:rsidP="00DB12BC">
      <w:pPr>
        <w:jc w:val="both"/>
        <w:rPr>
          <w:sz w:val="26"/>
          <w:szCs w:val="26"/>
        </w:rPr>
      </w:pPr>
      <w:r w:rsidRPr="00E156AA">
        <w:rPr>
          <w:sz w:val="26"/>
          <w:szCs w:val="26"/>
        </w:rPr>
        <w:t>Pielikumā:</w:t>
      </w:r>
    </w:p>
    <w:p w14:paraId="783A2CF7" w14:textId="77777777" w:rsidR="00DB12BC" w:rsidRDefault="00DB12BC" w:rsidP="00DB12BC">
      <w:pPr>
        <w:pStyle w:val="Sarakstarindkopa"/>
        <w:numPr>
          <w:ilvl w:val="0"/>
          <w:numId w:val="3"/>
        </w:numPr>
        <w:ind w:left="0" w:firstLine="709"/>
        <w:jc w:val="both"/>
        <w:rPr>
          <w:sz w:val="26"/>
          <w:szCs w:val="26"/>
        </w:rPr>
      </w:pPr>
      <w:r>
        <w:rPr>
          <w:sz w:val="26"/>
          <w:szCs w:val="26"/>
        </w:rPr>
        <w:t>P</w:t>
      </w:r>
      <w:r w:rsidRPr="00295ACE">
        <w:rPr>
          <w:sz w:val="26"/>
          <w:szCs w:val="26"/>
        </w:rPr>
        <w:t>ieteikums dalībai tirgus izpētē (1.</w:t>
      </w:r>
      <w:r>
        <w:rPr>
          <w:sz w:val="26"/>
          <w:szCs w:val="26"/>
        </w:rPr>
        <w:t> </w:t>
      </w:r>
      <w:r w:rsidRPr="00295ACE">
        <w:rPr>
          <w:sz w:val="26"/>
          <w:szCs w:val="26"/>
        </w:rPr>
        <w:t>pielikums);</w:t>
      </w:r>
    </w:p>
    <w:p w14:paraId="6ADBE721" w14:textId="7B908D99" w:rsidR="00DB12BC" w:rsidRPr="005233BC" w:rsidRDefault="00DB12BC" w:rsidP="00DB12BC">
      <w:pPr>
        <w:pStyle w:val="Sarakstarindkopa"/>
        <w:numPr>
          <w:ilvl w:val="0"/>
          <w:numId w:val="3"/>
        </w:numPr>
        <w:ind w:left="0" w:firstLine="709"/>
        <w:jc w:val="both"/>
        <w:rPr>
          <w:sz w:val="26"/>
          <w:szCs w:val="26"/>
        </w:rPr>
      </w:pPr>
      <w:r w:rsidRPr="005233BC">
        <w:rPr>
          <w:sz w:val="26"/>
          <w:szCs w:val="26"/>
        </w:rPr>
        <w:t>Tehniskā specifikācija-Finanšu piedāvājums (2. pielikums);</w:t>
      </w:r>
    </w:p>
    <w:p w14:paraId="56DA498B" w14:textId="51539083" w:rsidR="00032424" w:rsidRPr="00AD1B0C" w:rsidRDefault="00DB12BC" w:rsidP="00AD1B0C">
      <w:pPr>
        <w:pStyle w:val="Sarakstarindkopa"/>
        <w:numPr>
          <w:ilvl w:val="0"/>
          <w:numId w:val="3"/>
        </w:numPr>
        <w:ind w:left="0" w:firstLine="709"/>
        <w:jc w:val="both"/>
        <w:rPr>
          <w:sz w:val="26"/>
          <w:szCs w:val="26"/>
        </w:rPr>
      </w:pPr>
      <w:r>
        <w:rPr>
          <w:sz w:val="26"/>
          <w:szCs w:val="26"/>
        </w:rPr>
        <w:t>Tehnisk</w:t>
      </w:r>
      <w:r w:rsidR="00CD1B4F">
        <w:rPr>
          <w:sz w:val="26"/>
          <w:szCs w:val="26"/>
        </w:rPr>
        <w:t>o apkopju</w:t>
      </w:r>
      <w:r>
        <w:rPr>
          <w:sz w:val="26"/>
          <w:szCs w:val="26"/>
        </w:rPr>
        <w:t>-Finanšu piedāvājums (3. pielikums)</w:t>
      </w:r>
      <w:r w:rsidR="004C7AE1">
        <w:rPr>
          <w:sz w:val="26"/>
          <w:szCs w:val="26"/>
        </w:rPr>
        <w:t>.</w:t>
      </w:r>
    </w:p>
    <w:sectPr w:rsidR="00032424" w:rsidRPr="00AD1B0C" w:rsidSect="00AF0988">
      <w:headerReference w:type="default" r:id="rId17"/>
      <w:pgSz w:w="11906" w:h="16838"/>
      <w:pgMar w:top="1134" w:right="851" w:bottom="1134" w:left="1701"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2DAF3" w14:textId="77777777" w:rsidR="00FA5F50" w:rsidRDefault="00FA5F50">
      <w:r>
        <w:separator/>
      </w:r>
    </w:p>
  </w:endnote>
  <w:endnote w:type="continuationSeparator" w:id="0">
    <w:p w14:paraId="7750C81F" w14:textId="77777777" w:rsidR="00FA5F50" w:rsidRDefault="00FA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19507" w14:textId="77777777" w:rsidR="00FA5F50" w:rsidRDefault="00FA5F50">
      <w:r>
        <w:separator/>
      </w:r>
    </w:p>
  </w:footnote>
  <w:footnote w:type="continuationSeparator" w:id="0">
    <w:p w14:paraId="03039B56" w14:textId="77777777" w:rsidR="00FA5F50" w:rsidRDefault="00FA5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376F" w14:textId="77777777" w:rsidR="00A86E2D" w:rsidRPr="002E5B0E" w:rsidRDefault="00000000" w:rsidP="00295ACE">
    <w:pPr>
      <w:pStyle w:val="Galvene"/>
      <w:jc w:val="center"/>
      <w:rPr>
        <w:sz w:val="26"/>
        <w:szCs w:val="26"/>
      </w:rPr>
    </w:pPr>
    <w:r w:rsidRPr="002E5B0E">
      <w:rPr>
        <w:sz w:val="26"/>
        <w:szCs w:val="26"/>
      </w:rPr>
      <w:fldChar w:fldCharType="begin"/>
    </w:r>
    <w:r w:rsidRPr="002E5B0E">
      <w:rPr>
        <w:sz w:val="26"/>
        <w:szCs w:val="26"/>
      </w:rPr>
      <w:instrText>PAGE   \* MERGEFORMAT</w:instrText>
    </w:r>
    <w:r w:rsidRPr="002E5B0E">
      <w:rPr>
        <w:sz w:val="26"/>
        <w:szCs w:val="26"/>
      </w:rPr>
      <w:fldChar w:fldCharType="separate"/>
    </w:r>
    <w:r w:rsidRPr="002E5B0E">
      <w:rPr>
        <w:sz w:val="26"/>
        <w:szCs w:val="26"/>
      </w:rPr>
      <w:t>2</w:t>
    </w:r>
    <w:r w:rsidRPr="002E5B0E">
      <w:rPr>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328A4"/>
    <w:multiLevelType w:val="multilevel"/>
    <w:tmpl w:val="973E9370"/>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853" w:hanging="435"/>
      </w:pPr>
      <w:rPr>
        <w:rFonts w:hint="default"/>
        <w:b w:val="0"/>
      </w:rPr>
    </w:lvl>
    <w:lvl w:ilvl="2">
      <w:start w:val="1"/>
      <w:numFmt w:val="decimal"/>
      <w:isLgl/>
      <w:suff w:val="space"/>
      <w:lvlText w:val="%1.%2.%3."/>
      <w:lvlJc w:val="left"/>
      <w:pPr>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3EC55BFD"/>
    <w:multiLevelType w:val="multilevel"/>
    <w:tmpl w:val="A0A46632"/>
    <w:lvl w:ilvl="0">
      <w:start w:val="5"/>
      <w:numFmt w:val="decimal"/>
      <w:lvlText w:val="%1."/>
      <w:lvlJc w:val="left"/>
      <w:pPr>
        <w:ind w:left="390" w:hanging="39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9D82F15"/>
    <w:multiLevelType w:val="multilevel"/>
    <w:tmpl w:val="E3CED29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5190F82"/>
    <w:multiLevelType w:val="multilevel"/>
    <w:tmpl w:val="460C86A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A381427"/>
    <w:multiLevelType w:val="multilevel"/>
    <w:tmpl w:val="8CA4D44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3503846">
    <w:abstractNumId w:val="4"/>
  </w:num>
  <w:num w:numId="2" w16cid:durableId="316882098">
    <w:abstractNumId w:val="3"/>
  </w:num>
  <w:num w:numId="3" w16cid:durableId="857428443">
    <w:abstractNumId w:val="2"/>
  </w:num>
  <w:num w:numId="4" w16cid:durableId="1547717415">
    <w:abstractNumId w:val="0"/>
  </w:num>
  <w:num w:numId="5" w16cid:durableId="355473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49C4"/>
    <w:rsid w:val="00032424"/>
    <w:rsid w:val="000E6BA5"/>
    <w:rsid w:val="00201567"/>
    <w:rsid w:val="002171AF"/>
    <w:rsid w:val="00234533"/>
    <w:rsid w:val="00234BE8"/>
    <w:rsid w:val="0032337A"/>
    <w:rsid w:val="003500E9"/>
    <w:rsid w:val="004449C4"/>
    <w:rsid w:val="004C07A1"/>
    <w:rsid w:val="004C7AE1"/>
    <w:rsid w:val="004F0532"/>
    <w:rsid w:val="005902E4"/>
    <w:rsid w:val="005D2452"/>
    <w:rsid w:val="00614F35"/>
    <w:rsid w:val="0063540F"/>
    <w:rsid w:val="00650E89"/>
    <w:rsid w:val="00674D34"/>
    <w:rsid w:val="006A75C6"/>
    <w:rsid w:val="006B3AB4"/>
    <w:rsid w:val="006F75DB"/>
    <w:rsid w:val="00707F98"/>
    <w:rsid w:val="00734F3F"/>
    <w:rsid w:val="0078249A"/>
    <w:rsid w:val="007D2144"/>
    <w:rsid w:val="007E2B2F"/>
    <w:rsid w:val="00826601"/>
    <w:rsid w:val="008A270F"/>
    <w:rsid w:val="00951BD3"/>
    <w:rsid w:val="009A2604"/>
    <w:rsid w:val="009A5E0C"/>
    <w:rsid w:val="009D6584"/>
    <w:rsid w:val="00A86E2D"/>
    <w:rsid w:val="00AD1B0C"/>
    <w:rsid w:val="00AE7BD7"/>
    <w:rsid w:val="00B05447"/>
    <w:rsid w:val="00B64061"/>
    <w:rsid w:val="00B763B0"/>
    <w:rsid w:val="00B91D1E"/>
    <w:rsid w:val="00C63B24"/>
    <w:rsid w:val="00CD1B4F"/>
    <w:rsid w:val="00DB12BC"/>
    <w:rsid w:val="00ED38AA"/>
    <w:rsid w:val="00F27965"/>
    <w:rsid w:val="00F84F84"/>
    <w:rsid w:val="00F9417B"/>
    <w:rsid w:val="00FA5F50"/>
    <w:rsid w:val="00FE3775"/>
    <w:rsid w:val="00FF4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5EBE"/>
  <w15:chartTrackingRefBased/>
  <w15:docId w15:val="{8058B416-6450-47FC-99BC-C0296A1D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B12BC"/>
    <w:pPr>
      <w:suppressAutoHyphens/>
      <w:spacing w:after="0" w:line="240" w:lineRule="auto"/>
    </w:pPr>
    <w:rPr>
      <w:rFonts w:ascii="Times New Roman" w:eastAsia="Times New Roman" w:hAnsi="Times New Roman" w:cs="Times New Roman"/>
      <w:kern w:val="0"/>
      <w:sz w:val="24"/>
      <w:szCs w:val="24"/>
      <w:lang w:eastAsia="ar-SA"/>
    </w:rPr>
  </w:style>
  <w:style w:type="paragraph" w:styleId="Virsraksts1">
    <w:name w:val="heading 1"/>
    <w:basedOn w:val="Parasts"/>
    <w:next w:val="Parasts"/>
    <w:link w:val="Virsraksts1Rakstz"/>
    <w:qFormat/>
    <w:rsid w:val="00DB12BC"/>
    <w:pPr>
      <w:keepNext/>
      <w:spacing w:before="240"/>
      <w:jc w:val="center"/>
      <w:outlineLvl w:val="0"/>
    </w:pPr>
    <w:rPr>
      <w:b/>
      <w:bCs/>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12BC"/>
    <w:rPr>
      <w:rFonts w:ascii="Times New Roman" w:eastAsia="Times New Roman" w:hAnsi="Times New Roman" w:cs="Times New Roman"/>
      <w:b/>
      <w:bCs/>
      <w:kern w:val="0"/>
      <w:sz w:val="26"/>
      <w:szCs w:val="24"/>
      <w:lang w:eastAsia="ar-SA"/>
    </w:rPr>
  </w:style>
  <w:style w:type="character" w:styleId="Hipersaite">
    <w:name w:val="Hyperlink"/>
    <w:rsid w:val="00DB12BC"/>
    <w:rPr>
      <w:color w:val="0000FF"/>
      <w:u w:val="single"/>
    </w:rPr>
  </w:style>
  <w:style w:type="paragraph" w:styleId="Sarakstarindkopa">
    <w:name w:val="List Paragraph"/>
    <w:basedOn w:val="Parasts"/>
    <w:link w:val="SarakstarindkopaRakstz"/>
    <w:uiPriority w:val="34"/>
    <w:qFormat/>
    <w:rsid w:val="00DB12BC"/>
    <w:pPr>
      <w:ind w:left="720"/>
      <w:contextualSpacing/>
    </w:pPr>
  </w:style>
  <w:style w:type="paragraph" w:styleId="Galvene">
    <w:name w:val="header"/>
    <w:basedOn w:val="Parasts"/>
    <w:link w:val="GalveneRakstz"/>
    <w:uiPriority w:val="99"/>
    <w:unhideWhenUsed/>
    <w:rsid w:val="00DB12BC"/>
    <w:pPr>
      <w:tabs>
        <w:tab w:val="center" w:pos="4153"/>
        <w:tab w:val="right" w:pos="8306"/>
      </w:tabs>
    </w:pPr>
  </w:style>
  <w:style w:type="character" w:customStyle="1" w:styleId="GalveneRakstz">
    <w:name w:val="Galvene Rakstz."/>
    <w:basedOn w:val="Noklusjumarindkopasfonts"/>
    <w:link w:val="Galvene"/>
    <w:uiPriority w:val="99"/>
    <w:rsid w:val="00DB12BC"/>
    <w:rPr>
      <w:rFonts w:ascii="Times New Roman" w:eastAsia="Times New Roman" w:hAnsi="Times New Roman" w:cs="Times New Roman"/>
      <w:kern w:val="0"/>
      <w:sz w:val="24"/>
      <w:szCs w:val="24"/>
      <w:lang w:eastAsia="ar-SA"/>
    </w:rPr>
  </w:style>
  <w:style w:type="character" w:customStyle="1" w:styleId="SarakstarindkopaRakstz">
    <w:name w:val="Saraksta rindkopa Rakstz."/>
    <w:link w:val="Sarakstarindkopa"/>
    <w:uiPriority w:val="34"/>
    <w:locked/>
    <w:rsid w:val="00DB12BC"/>
    <w:rPr>
      <w:rFonts w:ascii="Times New Roman" w:eastAsia="Times New Roman" w:hAnsi="Times New Roman" w:cs="Times New Roman"/>
      <w:kern w:val="0"/>
      <w:sz w:val="24"/>
      <w:szCs w:val="24"/>
      <w:lang w:eastAsia="ar-SA"/>
    </w:rPr>
  </w:style>
  <w:style w:type="paragraph" w:styleId="Prskatjums">
    <w:name w:val="Revision"/>
    <w:hidden/>
    <w:uiPriority w:val="99"/>
    <w:semiHidden/>
    <w:rsid w:val="005902E4"/>
    <w:pPr>
      <w:spacing w:after="0" w:line="240" w:lineRule="auto"/>
    </w:pPr>
    <w:rPr>
      <w:rFonts w:ascii="Times New Roman" w:eastAsia="Times New Roman" w:hAnsi="Times New Roman" w:cs="Times New Roman"/>
      <w:kern w:val="0"/>
      <w:sz w:val="24"/>
      <w:szCs w:val="24"/>
      <w:lang w:eastAsia="ar-SA"/>
    </w:rPr>
  </w:style>
  <w:style w:type="character" w:styleId="Neatrisintapieminana">
    <w:name w:val="Unresolved Mention"/>
    <w:basedOn w:val="Noklusjumarindkopasfonts"/>
    <w:uiPriority w:val="99"/>
    <w:semiHidden/>
    <w:unhideWhenUsed/>
    <w:rsid w:val="00ED38AA"/>
    <w:rPr>
      <w:color w:val="605E5C"/>
      <w:shd w:val="clear" w:color="auto" w:fill="E1DFDD"/>
    </w:rPr>
  </w:style>
  <w:style w:type="character" w:customStyle="1" w:styleId="normaltextrun">
    <w:name w:val="normaltextrun"/>
    <w:basedOn w:val="Noklusjumarindkopasfonts"/>
    <w:rsid w:val="00350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iga.lv/servicestarter.ashx?sid=INVOICE_SUBMISS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lters.Pless@riga.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zintra.Petrena@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zintra.Petrena@riga.lv" TargetMode="External"/><Relationship Id="rId5" Type="http://schemas.openxmlformats.org/officeDocument/2006/relationships/numbering" Target="numbering.xml"/><Relationship Id="rId15" Type="http://schemas.openxmlformats.org/officeDocument/2006/relationships/hyperlink" Target="http://www.latvija.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446033-076d-40ac-a584-77018a3d0629">
      <Terms xmlns="http://schemas.microsoft.com/office/infopath/2007/PartnerControls"/>
    </lcf76f155ced4ddcb4097134ff3c332f>
    <TaxCatchAll xmlns="08028159-cb8c-4404-be54-0108388b0d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5461A45A52DC141AC1BD6F80F86FCDF" ma:contentTypeVersion="15" ma:contentTypeDescription="Create a new document." ma:contentTypeScope="" ma:versionID="3b18d881a80376888f95b4e37bc66d8b">
  <xsd:schema xmlns:xsd="http://www.w3.org/2001/XMLSchema" xmlns:xs="http://www.w3.org/2001/XMLSchema" xmlns:p="http://schemas.microsoft.com/office/2006/metadata/properties" xmlns:ns2="08028159-cb8c-4404-be54-0108388b0db6" xmlns:ns3="9a446033-076d-40ac-a584-77018a3d0629" targetNamespace="http://schemas.microsoft.com/office/2006/metadata/properties" ma:root="true" ma:fieldsID="f2bef7c57b855872241ec83038162505" ns2:_="" ns3:_="">
    <xsd:import namespace="08028159-cb8c-4404-be54-0108388b0db6"/>
    <xsd:import namespace="9a446033-076d-40ac-a584-77018a3d062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8159-cb8c-4404-be54-0108388b0d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ec5d49-9fd5-444a-8230-4711feca3d3f}" ma:internalName="TaxCatchAll" ma:showField="CatchAllData" ma:web="08028159-cb8c-4404-be54-0108388b0d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446033-076d-40ac-a584-77018a3d06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8D1CF-FEA2-4E54-91E0-384B24D20CB7}">
  <ds:schemaRefs>
    <ds:schemaRef ds:uri="http://schemas.microsoft.com/office/2006/metadata/properties"/>
    <ds:schemaRef ds:uri="http://schemas.microsoft.com/office/infopath/2007/PartnerControls"/>
    <ds:schemaRef ds:uri="9a446033-076d-40ac-a584-77018a3d0629"/>
    <ds:schemaRef ds:uri="08028159-cb8c-4404-be54-0108388b0db6"/>
  </ds:schemaRefs>
</ds:datastoreItem>
</file>

<file path=customXml/itemProps2.xml><?xml version="1.0" encoding="utf-8"?>
<ds:datastoreItem xmlns:ds="http://schemas.openxmlformats.org/officeDocument/2006/customXml" ds:itemID="{5BA7CC88-4FB8-4D5E-9CDA-4CFDDA625311}">
  <ds:schemaRefs>
    <ds:schemaRef ds:uri="http://schemas.openxmlformats.org/officeDocument/2006/bibliography"/>
  </ds:schemaRefs>
</ds:datastoreItem>
</file>

<file path=customXml/itemProps3.xml><?xml version="1.0" encoding="utf-8"?>
<ds:datastoreItem xmlns:ds="http://schemas.openxmlformats.org/officeDocument/2006/customXml" ds:itemID="{EC7FD307-6881-46EA-992E-9348A7C8A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8159-cb8c-4404-be54-0108388b0db6"/>
    <ds:schemaRef ds:uri="9a446033-076d-40ac-a584-77018a3d0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A9174-97F1-4812-A0FE-171C51E35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3771</Words>
  <Characters>2151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Gints Arkliņš</dc:creator>
  <cp:keywords/>
  <dc:description/>
  <cp:lastModifiedBy>Dzintra Petrena</cp:lastModifiedBy>
  <cp:revision>15</cp:revision>
  <dcterms:created xsi:type="dcterms:W3CDTF">2024-04-11T05:30:00Z</dcterms:created>
  <dcterms:modified xsi:type="dcterms:W3CDTF">2026-02-10T13:15:00Z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0x01010005461A45A52DC141AC1BD6F80F86FCDF</vt:lpwstr>
  </property>
  <property fmtid="{D5CDD505-2E9C-101B-9397-08002B2CF9AE}" pid="3" name="MediaServiceImageTags">
    <vt:lpwstr/>
  </property>
</Properties>
</file>