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CD039" w14:textId="7EAFC9FD" w:rsidR="00F535A9" w:rsidRPr="002762DE" w:rsidRDefault="00F535A9" w:rsidP="002762DE">
      <w:pPr>
        <w:spacing w:after="0" w:line="240" w:lineRule="auto"/>
        <w:jc w:val="center"/>
        <w:rPr>
          <w:rFonts w:ascii="Times New Roman" w:eastAsia="Times New Roman" w:hAnsi="Times New Roman" w:cs="Times New Roman"/>
          <w:b/>
          <w:bCs/>
          <w:sz w:val="26"/>
          <w:szCs w:val="26"/>
        </w:rPr>
      </w:pPr>
      <w:r w:rsidRPr="002762DE">
        <w:rPr>
          <w:rFonts w:ascii="Times New Roman" w:eastAsia="Times New Roman" w:hAnsi="Times New Roman" w:cs="Times New Roman"/>
          <w:b/>
          <w:bCs/>
          <w:sz w:val="26"/>
          <w:szCs w:val="26"/>
        </w:rPr>
        <w:t>LĪGUMS</w:t>
      </w:r>
    </w:p>
    <w:p w14:paraId="166CEC75" w14:textId="14189D0F" w:rsidR="00F535A9" w:rsidRPr="00A07D41" w:rsidRDefault="00F535A9" w:rsidP="002762DE">
      <w:pPr>
        <w:spacing w:after="0" w:line="240" w:lineRule="auto"/>
        <w:jc w:val="center"/>
        <w:rPr>
          <w:rFonts w:ascii="Times New Roman" w:eastAsia="Times New Roman" w:hAnsi="Times New Roman" w:cs="Times New Roman"/>
          <w:bCs/>
          <w:sz w:val="26"/>
          <w:szCs w:val="26"/>
          <w:lang w:eastAsia="lv-LV"/>
        </w:rPr>
      </w:pPr>
      <w:r w:rsidRPr="00A07D41">
        <w:rPr>
          <w:rFonts w:ascii="Times New Roman" w:eastAsia="Times New Roman" w:hAnsi="Times New Roman" w:cs="Times New Roman"/>
          <w:bCs/>
          <w:sz w:val="26"/>
          <w:szCs w:val="26"/>
          <w:lang w:eastAsia="lv-LV"/>
        </w:rPr>
        <w:t>(</w:t>
      </w:r>
      <w:r w:rsidR="00D001C1" w:rsidRPr="00A53C3A">
        <w:rPr>
          <w:rFonts w:ascii="Times New Roman" w:eastAsia="Times New Roman" w:hAnsi="Times New Roman" w:cs="Times New Roman"/>
          <w:bCs/>
          <w:sz w:val="26"/>
          <w:szCs w:val="26"/>
          <w:lang w:eastAsia="lv-LV"/>
        </w:rPr>
        <w:t xml:space="preserve">Par </w:t>
      </w:r>
      <w:bookmarkStart w:id="0" w:name="_Hlk238553628"/>
      <w:r w:rsidR="00A53C3A" w:rsidRPr="00A53C3A">
        <w:rPr>
          <w:rFonts w:ascii="Times New Roman" w:eastAsia="Times New Roman" w:hAnsi="Times New Roman" w:cs="Times New Roman"/>
          <w:bCs/>
          <w:sz w:val="26"/>
          <w:szCs w:val="26"/>
          <w:lang w:eastAsia="lv-LV"/>
        </w:rPr>
        <w:t>poligrāfijas izstrādājumu izgatavošanu un piegādi</w:t>
      </w:r>
      <w:bookmarkEnd w:id="0"/>
      <w:r w:rsidR="00D001C1" w:rsidRPr="00A53C3A">
        <w:rPr>
          <w:rFonts w:ascii="Times New Roman" w:eastAsia="Times New Roman" w:hAnsi="Times New Roman" w:cs="Times New Roman"/>
          <w:bCs/>
          <w:sz w:val="26"/>
          <w:szCs w:val="26"/>
          <w:lang w:eastAsia="lv-LV"/>
        </w:rPr>
        <w:t>)</w:t>
      </w:r>
    </w:p>
    <w:p w14:paraId="63158AB6" w14:textId="0ABA6703" w:rsidR="002762DE" w:rsidRPr="002762DE" w:rsidRDefault="002762DE" w:rsidP="002762DE">
      <w:pPr>
        <w:tabs>
          <w:tab w:val="left" w:pos="5670"/>
        </w:tabs>
        <w:spacing w:after="0" w:line="240" w:lineRule="auto"/>
        <w:jc w:val="both"/>
        <w:rPr>
          <w:rFonts w:ascii="Times New Roman" w:eastAsia="Calibri" w:hAnsi="Times New Roman" w:cs="Times New Roman"/>
          <w:i/>
          <w:iCs/>
          <w:color w:val="000000" w:themeColor="text1"/>
          <w:sz w:val="26"/>
          <w:szCs w:val="26"/>
        </w:rPr>
      </w:pPr>
      <w:r w:rsidRPr="002762DE">
        <w:rPr>
          <w:rFonts w:ascii="Times New Roman" w:eastAsia="Calibri" w:hAnsi="Times New Roman" w:cs="Times New Roman"/>
          <w:i/>
          <w:iCs/>
          <w:color w:val="000000" w:themeColor="text1"/>
          <w:sz w:val="26"/>
          <w:szCs w:val="26"/>
        </w:rPr>
        <w:t>Rīgā,</w:t>
      </w:r>
    </w:p>
    <w:p w14:paraId="3CB031BA" w14:textId="77777777" w:rsidR="00DC3253" w:rsidRDefault="002762DE" w:rsidP="002762DE">
      <w:pPr>
        <w:tabs>
          <w:tab w:val="left" w:pos="5670"/>
        </w:tabs>
        <w:spacing w:after="0" w:line="240" w:lineRule="auto"/>
        <w:jc w:val="both"/>
        <w:rPr>
          <w:rFonts w:ascii="Times New Roman" w:eastAsia="Calibri" w:hAnsi="Times New Roman" w:cs="Times New Roman"/>
          <w:bCs/>
          <w:i/>
          <w:iCs/>
          <w:color w:val="000000" w:themeColor="text1"/>
          <w:sz w:val="26"/>
          <w:szCs w:val="26"/>
        </w:rPr>
      </w:pPr>
      <w:r w:rsidRPr="002762DE">
        <w:rPr>
          <w:rFonts w:ascii="Times New Roman" w:eastAsia="Calibri" w:hAnsi="Times New Roman" w:cs="Times New Roman"/>
          <w:bCs/>
          <w:i/>
          <w:iCs/>
          <w:color w:val="000000" w:themeColor="text1"/>
          <w:sz w:val="26"/>
          <w:szCs w:val="26"/>
        </w:rPr>
        <w:t>Parakstīšanas datums ir pēdējā pievienotā</w:t>
      </w:r>
    </w:p>
    <w:p w14:paraId="4C776313" w14:textId="06480335" w:rsidR="002762DE" w:rsidRPr="002762DE" w:rsidRDefault="002762DE" w:rsidP="002762DE">
      <w:pPr>
        <w:tabs>
          <w:tab w:val="left" w:pos="5670"/>
        </w:tabs>
        <w:spacing w:after="0" w:line="240" w:lineRule="auto"/>
        <w:jc w:val="both"/>
        <w:rPr>
          <w:rFonts w:ascii="Times New Roman" w:eastAsia="Calibri" w:hAnsi="Times New Roman" w:cs="Times New Roman"/>
          <w:bCs/>
          <w:i/>
          <w:iCs/>
          <w:color w:val="000000" w:themeColor="text1"/>
          <w:sz w:val="26"/>
          <w:szCs w:val="26"/>
        </w:rPr>
      </w:pPr>
      <w:r w:rsidRPr="002762DE">
        <w:rPr>
          <w:rFonts w:ascii="Times New Roman" w:eastAsia="Calibri" w:hAnsi="Times New Roman" w:cs="Times New Roman"/>
          <w:bCs/>
          <w:i/>
          <w:iCs/>
          <w:color w:val="000000" w:themeColor="text1"/>
          <w:sz w:val="26"/>
          <w:szCs w:val="26"/>
        </w:rPr>
        <w:t>droša elektroniskā paraksta un tā laika zīmoga datums</w:t>
      </w:r>
    </w:p>
    <w:p w14:paraId="21F54F7F" w14:textId="0F4C5D43" w:rsidR="002762DE" w:rsidRPr="005D21AE" w:rsidRDefault="005D21AE" w:rsidP="00191643">
      <w:pPr>
        <w:spacing w:before="240" w:after="0" w:line="240" w:lineRule="auto"/>
        <w:ind w:firstLine="709"/>
        <w:jc w:val="both"/>
        <w:rPr>
          <w:rFonts w:ascii="Times New Roman" w:eastAsia="Calibri" w:hAnsi="Times New Roman" w:cs="Times New Roman"/>
          <w:color w:val="000000" w:themeColor="text1"/>
          <w:sz w:val="26"/>
          <w:szCs w:val="26"/>
        </w:rPr>
      </w:pPr>
      <w:r w:rsidRPr="005D21AE">
        <w:rPr>
          <w:rFonts w:ascii="Times New Roman" w:eastAsia="Calibri" w:hAnsi="Times New Roman" w:cs="Times New Roman"/>
          <w:b/>
          <w:bCs/>
          <w:color w:val="000000" w:themeColor="text1"/>
          <w:sz w:val="26"/>
          <w:szCs w:val="26"/>
        </w:rPr>
        <w:t>Rīgas valstspilsētas pašvaldības policija</w:t>
      </w:r>
      <w:r w:rsidRPr="005D21AE">
        <w:rPr>
          <w:rFonts w:ascii="Times New Roman" w:eastAsia="Calibri" w:hAnsi="Times New Roman" w:cs="Times New Roman"/>
          <w:color w:val="000000" w:themeColor="text1"/>
          <w:sz w:val="26"/>
          <w:szCs w:val="26"/>
        </w:rPr>
        <w:t xml:space="preserve"> (turpmāk – </w:t>
      </w:r>
      <w:r w:rsidRPr="005D21AE">
        <w:rPr>
          <w:rFonts w:ascii="Times New Roman" w:eastAsia="Calibri" w:hAnsi="Times New Roman" w:cs="Times New Roman"/>
          <w:b/>
          <w:bCs/>
          <w:color w:val="000000" w:themeColor="text1"/>
          <w:sz w:val="26"/>
          <w:szCs w:val="26"/>
        </w:rPr>
        <w:t>Pasūtītājs</w:t>
      </w:r>
      <w:r w:rsidRPr="005D21AE">
        <w:rPr>
          <w:rFonts w:ascii="Times New Roman" w:eastAsia="Calibri" w:hAnsi="Times New Roman" w:cs="Times New Roman"/>
          <w:color w:val="000000" w:themeColor="text1"/>
          <w:sz w:val="26"/>
          <w:szCs w:val="26"/>
        </w:rPr>
        <w:t xml:space="preserve">), tās priekšnieka </w:t>
      </w:r>
      <w:r w:rsidR="009C4380" w:rsidRPr="009C4380">
        <w:rPr>
          <w:rFonts w:ascii="Times New Roman" w:eastAsia="Times New Roman" w:hAnsi="Times New Roman" w:cs="Times New Roman"/>
          <w:b/>
          <w:bCs/>
          <w:sz w:val="26"/>
          <w:szCs w:val="26"/>
        </w:rPr>
        <w:t>Jura Lūkass</w:t>
      </w:r>
      <w:r w:rsidR="007966D5" w:rsidRPr="007966D5">
        <w:rPr>
          <w:rFonts w:ascii="Times New Roman" w:eastAsia="Times New Roman" w:hAnsi="Times New Roman" w:cs="Times New Roman"/>
          <w:sz w:val="26"/>
          <w:szCs w:val="26"/>
        </w:rPr>
        <w:t xml:space="preserve"> personā</w:t>
      </w:r>
      <w:r w:rsidRPr="005D21AE">
        <w:rPr>
          <w:rFonts w:ascii="Times New Roman" w:eastAsia="Calibri" w:hAnsi="Times New Roman" w:cs="Times New Roman"/>
          <w:color w:val="000000" w:themeColor="text1"/>
          <w:sz w:val="26"/>
          <w:szCs w:val="26"/>
        </w:rPr>
        <w:t>, kurš rīkojas saskaņā ar Rīgas domes 2023. gada 30. augusta saistošo noteikumu Nr.</w:t>
      </w:r>
      <w:r>
        <w:rPr>
          <w:rFonts w:ascii="Times New Roman" w:eastAsia="Times New Roman" w:hAnsi="Times New Roman" w:cs="Times New Roman"/>
          <w:sz w:val="26"/>
          <w:szCs w:val="26"/>
          <w:lang w:eastAsia="lv-LV"/>
        </w:rPr>
        <w:t> </w:t>
      </w:r>
      <w:r w:rsidRPr="005D21AE">
        <w:rPr>
          <w:rFonts w:ascii="Times New Roman" w:eastAsia="Calibri" w:hAnsi="Times New Roman" w:cs="Times New Roman"/>
          <w:color w:val="000000" w:themeColor="text1"/>
          <w:sz w:val="26"/>
          <w:szCs w:val="26"/>
        </w:rPr>
        <w:t>RD-23-235-sn “Rīgas valstspilsētas pašvaldības nolikums” 74.</w:t>
      </w:r>
      <w:r>
        <w:rPr>
          <w:rFonts w:ascii="Times New Roman" w:eastAsia="Times New Roman" w:hAnsi="Times New Roman" w:cs="Times New Roman"/>
          <w:sz w:val="26"/>
          <w:szCs w:val="26"/>
          <w:lang w:eastAsia="lv-LV"/>
        </w:rPr>
        <w:t> </w:t>
      </w:r>
      <w:r w:rsidRPr="005D21AE">
        <w:rPr>
          <w:rFonts w:ascii="Times New Roman" w:eastAsia="Calibri" w:hAnsi="Times New Roman" w:cs="Times New Roman"/>
          <w:color w:val="000000" w:themeColor="text1"/>
          <w:sz w:val="26"/>
          <w:szCs w:val="26"/>
        </w:rPr>
        <w:t>punktu un Rīgas domes 2020.</w:t>
      </w:r>
      <w:r>
        <w:rPr>
          <w:rFonts w:ascii="Times New Roman" w:eastAsia="Times New Roman" w:hAnsi="Times New Roman" w:cs="Times New Roman"/>
          <w:sz w:val="26"/>
          <w:szCs w:val="26"/>
          <w:lang w:eastAsia="lv-LV"/>
        </w:rPr>
        <w:t> </w:t>
      </w:r>
      <w:r w:rsidRPr="005D21AE">
        <w:rPr>
          <w:rFonts w:ascii="Times New Roman" w:eastAsia="Calibri" w:hAnsi="Times New Roman" w:cs="Times New Roman"/>
          <w:color w:val="000000" w:themeColor="text1"/>
          <w:sz w:val="26"/>
          <w:szCs w:val="26"/>
        </w:rPr>
        <w:t>gada 6.</w:t>
      </w:r>
      <w:r>
        <w:rPr>
          <w:rFonts w:ascii="Times New Roman" w:eastAsia="Times New Roman" w:hAnsi="Times New Roman" w:cs="Times New Roman"/>
          <w:sz w:val="26"/>
          <w:szCs w:val="26"/>
          <w:lang w:eastAsia="lv-LV"/>
        </w:rPr>
        <w:t> </w:t>
      </w:r>
      <w:r w:rsidRPr="005D21AE">
        <w:rPr>
          <w:rFonts w:ascii="Times New Roman" w:eastAsia="Calibri" w:hAnsi="Times New Roman" w:cs="Times New Roman"/>
          <w:color w:val="000000" w:themeColor="text1"/>
          <w:sz w:val="26"/>
          <w:szCs w:val="26"/>
        </w:rPr>
        <w:t>augusta nolikum</w:t>
      </w:r>
      <w:r w:rsidR="009C4380">
        <w:rPr>
          <w:rFonts w:ascii="Times New Roman" w:eastAsia="Calibri" w:hAnsi="Times New Roman" w:cs="Times New Roman"/>
          <w:color w:val="000000" w:themeColor="text1"/>
          <w:sz w:val="26"/>
          <w:szCs w:val="26"/>
        </w:rPr>
        <w:t>a</w:t>
      </w:r>
      <w:r w:rsidRPr="005D21AE">
        <w:rPr>
          <w:rFonts w:ascii="Times New Roman" w:eastAsia="Calibri" w:hAnsi="Times New Roman" w:cs="Times New Roman"/>
          <w:color w:val="000000" w:themeColor="text1"/>
          <w:sz w:val="26"/>
          <w:szCs w:val="26"/>
        </w:rPr>
        <w:t xml:space="preserve"> Nr. 39 “Rīgas valstspilsētas pašvaldības policijas nolikums”</w:t>
      </w:r>
      <w:r w:rsidR="009C4380">
        <w:rPr>
          <w:rFonts w:ascii="Times New Roman" w:eastAsia="Calibri" w:hAnsi="Times New Roman" w:cs="Times New Roman"/>
          <w:color w:val="000000" w:themeColor="text1"/>
          <w:sz w:val="26"/>
          <w:szCs w:val="26"/>
        </w:rPr>
        <w:t xml:space="preserve"> 12. punktu</w:t>
      </w:r>
      <w:r w:rsidRPr="005D21AE">
        <w:rPr>
          <w:rFonts w:ascii="Times New Roman" w:eastAsia="Calibri" w:hAnsi="Times New Roman" w:cs="Times New Roman"/>
          <w:color w:val="000000" w:themeColor="text1"/>
          <w:sz w:val="26"/>
          <w:szCs w:val="26"/>
        </w:rPr>
        <w:t xml:space="preserve">, </w:t>
      </w:r>
      <w:r w:rsidR="002762DE" w:rsidRPr="005D21AE">
        <w:rPr>
          <w:rFonts w:ascii="Times New Roman" w:eastAsia="Calibri" w:hAnsi="Times New Roman" w:cs="Times New Roman"/>
          <w:color w:val="000000" w:themeColor="text1"/>
          <w:sz w:val="26"/>
          <w:szCs w:val="26"/>
        </w:rPr>
        <w:t>no vienas puses, un</w:t>
      </w:r>
    </w:p>
    <w:p w14:paraId="4A1B5A9C" w14:textId="2E955DDF" w:rsidR="00F535A9" w:rsidRPr="002762DE" w:rsidRDefault="00E9541B" w:rsidP="005A1FF6">
      <w:pPr>
        <w:spacing w:after="0" w:line="240" w:lineRule="auto"/>
        <w:ind w:firstLine="709"/>
        <w:jc w:val="both"/>
        <w:rPr>
          <w:rFonts w:ascii="Times New Roman" w:eastAsia="Times New Roman" w:hAnsi="Times New Roman" w:cs="Times New Roman"/>
          <w:sz w:val="26"/>
          <w:szCs w:val="26"/>
          <w:lang w:eastAsia="lv-LV"/>
        </w:rPr>
      </w:pPr>
      <w:r w:rsidRPr="00E9541B">
        <w:rPr>
          <w:rFonts w:ascii="Times New Roman" w:eastAsia="Times New Roman" w:hAnsi="Times New Roman" w:cs="Times New Roman"/>
          <w:b/>
          <w:bCs/>
          <w:sz w:val="26"/>
          <w:szCs w:val="26"/>
          <w:lang w:eastAsia="lv-LV"/>
        </w:rPr>
        <w:t>SIA “GR ART &amp; PRINT”</w:t>
      </w:r>
      <w:r w:rsidRPr="00E9541B">
        <w:rPr>
          <w:rFonts w:ascii="Times New Roman" w:eastAsia="Times New Roman" w:hAnsi="Times New Roman" w:cs="Times New Roman"/>
          <w:sz w:val="26"/>
          <w:szCs w:val="26"/>
          <w:lang w:eastAsia="lv-LV"/>
        </w:rPr>
        <w:t>,</w:t>
      </w:r>
      <w:r>
        <w:rPr>
          <w:rFonts w:ascii="Times New Roman" w:eastAsia="Times New Roman" w:hAnsi="Times New Roman" w:cs="Times New Roman"/>
          <w:sz w:val="26"/>
          <w:szCs w:val="26"/>
          <w:lang w:eastAsia="lv-LV"/>
        </w:rPr>
        <w:t xml:space="preserve"> </w:t>
      </w:r>
      <w:r w:rsidR="00F535A9" w:rsidRPr="002762DE">
        <w:rPr>
          <w:rFonts w:ascii="Times New Roman" w:eastAsia="Times New Roman" w:hAnsi="Times New Roman" w:cs="Times New Roman"/>
          <w:sz w:val="26"/>
          <w:szCs w:val="26"/>
          <w:lang w:eastAsia="lv-LV"/>
        </w:rPr>
        <w:t>vienotais reģistrācijas Nr.</w:t>
      </w:r>
      <w:r>
        <w:rPr>
          <w:rFonts w:ascii="Times New Roman" w:eastAsia="Times New Roman" w:hAnsi="Times New Roman" w:cs="Times New Roman"/>
          <w:sz w:val="26"/>
          <w:szCs w:val="26"/>
          <w:lang w:eastAsia="lv-LV"/>
        </w:rPr>
        <w:t> </w:t>
      </w:r>
      <w:r w:rsidR="00A53C3A" w:rsidRPr="00A53C3A">
        <w:rPr>
          <w:rFonts w:ascii="Times New Roman" w:eastAsia="Times New Roman" w:hAnsi="Times New Roman" w:cs="Times New Roman"/>
          <w:sz w:val="26"/>
          <w:szCs w:val="26"/>
          <w:lang w:eastAsia="lv-LV"/>
        </w:rPr>
        <w:t>40103323220</w:t>
      </w:r>
      <w:r>
        <w:rPr>
          <w:rFonts w:ascii="Times New Roman" w:eastAsia="Times New Roman" w:hAnsi="Times New Roman" w:cs="Times New Roman"/>
          <w:sz w:val="26"/>
          <w:szCs w:val="26"/>
          <w:lang w:eastAsia="lv-LV"/>
        </w:rPr>
        <w:t xml:space="preserve"> </w:t>
      </w:r>
      <w:r w:rsidR="00F535A9" w:rsidRPr="002762DE">
        <w:rPr>
          <w:rFonts w:ascii="Times New Roman" w:eastAsia="Times New Roman" w:hAnsi="Times New Roman" w:cs="Times New Roman"/>
          <w:sz w:val="26"/>
          <w:szCs w:val="26"/>
          <w:lang w:eastAsia="lv-LV"/>
        </w:rPr>
        <w:t xml:space="preserve">(turpmāk – </w:t>
      </w:r>
      <w:r w:rsidR="00F535A9" w:rsidRPr="002762DE">
        <w:rPr>
          <w:rFonts w:ascii="Times New Roman" w:eastAsia="Times New Roman" w:hAnsi="Times New Roman" w:cs="Times New Roman"/>
          <w:b/>
          <w:sz w:val="26"/>
          <w:szCs w:val="26"/>
          <w:lang w:eastAsia="lv-LV"/>
        </w:rPr>
        <w:t>Piegādātājs</w:t>
      </w:r>
      <w:r w:rsidR="00F535A9" w:rsidRPr="002762DE">
        <w:rPr>
          <w:rFonts w:ascii="Times New Roman" w:eastAsia="Times New Roman" w:hAnsi="Times New Roman" w:cs="Times New Roman"/>
          <w:sz w:val="26"/>
          <w:szCs w:val="26"/>
          <w:lang w:eastAsia="lv-LV"/>
        </w:rPr>
        <w:t xml:space="preserve">) tās </w:t>
      </w:r>
      <w:r w:rsidR="007F1F8E">
        <w:rPr>
          <w:rFonts w:ascii="Times New Roman" w:eastAsia="Times New Roman" w:hAnsi="Times New Roman" w:cs="Times New Roman"/>
          <w:sz w:val="26"/>
          <w:szCs w:val="26"/>
          <w:lang w:eastAsia="lv-LV"/>
        </w:rPr>
        <w:t>___</w:t>
      </w:r>
      <w:r w:rsidR="007F1F8E">
        <w:rPr>
          <w:rFonts w:ascii="Times New Roman" w:eastAsia="Times New Roman" w:hAnsi="Times New Roman" w:cs="Times New Roman"/>
          <w:b/>
          <w:bCs/>
          <w:sz w:val="26"/>
          <w:szCs w:val="26"/>
          <w:lang w:eastAsia="lv-LV"/>
        </w:rPr>
        <w:t>______________</w:t>
      </w:r>
      <w:r w:rsidR="00F535A9" w:rsidRPr="002762DE">
        <w:rPr>
          <w:rFonts w:ascii="Times New Roman" w:eastAsia="Times New Roman" w:hAnsi="Times New Roman" w:cs="Times New Roman"/>
          <w:sz w:val="26"/>
          <w:szCs w:val="26"/>
          <w:lang w:eastAsia="lv-LV"/>
        </w:rPr>
        <w:t xml:space="preserve">personā, </w:t>
      </w:r>
      <w:r w:rsidR="007F1F8E" w:rsidRPr="007F1F8E">
        <w:rPr>
          <w:rFonts w:ascii="Times New Roman" w:eastAsia="Times New Roman" w:hAnsi="Times New Roman" w:cs="Times New Roman"/>
          <w:sz w:val="26"/>
          <w:szCs w:val="26"/>
          <w:lang w:eastAsia="lv-LV"/>
        </w:rPr>
        <w:t xml:space="preserve">kura/-š rīkojas </w:t>
      </w:r>
      <w:r w:rsidR="00F535A9" w:rsidRPr="002762DE">
        <w:rPr>
          <w:rFonts w:ascii="Times New Roman" w:eastAsia="Times New Roman" w:hAnsi="Times New Roman" w:cs="Times New Roman"/>
          <w:sz w:val="26"/>
          <w:szCs w:val="26"/>
          <w:lang w:eastAsia="lv-LV"/>
        </w:rPr>
        <w:t>pamatojoties</w:t>
      </w:r>
      <w:r w:rsidR="007F1F8E">
        <w:rPr>
          <w:rFonts w:ascii="Times New Roman" w:eastAsia="Times New Roman" w:hAnsi="Times New Roman" w:cs="Times New Roman"/>
          <w:sz w:val="26"/>
          <w:szCs w:val="26"/>
          <w:lang w:eastAsia="lv-LV"/>
        </w:rPr>
        <w:t xml:space="preserve"> uz ___</w:t>
      </w:r>
      <w:r w:rsidR="00F535A9" w:rsidRPr="002762DE">
        <w:rPr>
          <w:rFonts w:ascii="Times New Roman" w:eastAsia="Times New Roman" w:hAnsi="Times New Roman" w:cs="Times New Roman"/>
          <w:sz w:val="26"/>
          <w:szCs w:val="26"/>
          <w:lang w:eastAsia="lv-LV"/>
        </w:rPr>
        <w:t xml:space="preserve">, no otras puses, bet katrs atsevišķi un abi kopā saukti – </w:t>
      </w:r>
      <w:r w:rsidR="00F535A9" w:rsidRPr="002762DE">
        <w:rPr>
          <w:rFonts w:ascii="Times New Roman" w:eastAsia="Times New Roman" w:hAnsi="Times New Roman" w:cs="Times New Roman"/>
          <w:b/>
          <w:sz w:val="26"/>
          <w:szCs w:val="26"/>
          <w:lang w:eastAsia="lv-LV"/>
        </w:rPr>
        <w:t>Puses</w:t>
      </w:r>
      <w:r w:rsidR="00F535A9" w:rsidRPr="002762DE">
        <w:rPr>
          <w:rFonts w:ascii="Times New Roman" w:eastAsia="Times New Roman" w:hAnsi="Times New Roman" w:cs="Times New Roman"/>
          <w:sz w:val="26"/>
          <w:szCs w:val="26"/>
          <w:lang w:eastAsia="lv-LV"/>
        </w:rPr>
        <w:t>,</w:t>
      </w:r>
    </w:p>
    <w:p w14:paraId="2B5BB79A" w14:textId="58287CDB" w:rsidR="00D001C1" w:rsidRPr="002762DE" w:rsidRDefault="00A53C3A" w:rsidP="002762DE">
      <w:pPr>
        <w:spacing w:after="0" w:line="240" w:lineRule="auto"/>
        <w:ind w:firstLine="709"/>
        <w:jc w:val="both"/>
        <w:rPr>
          <w:rFonts w:ascii="Times New Roman" w:eastAsia="Times New Roman" w:hAnsi="Times New Roman" w:cs="Times New Roman"/>
          <w:sz w:val="26"/>
          <w:szCs w:val="26"/>
          <w:lang w:eastAsia="lv-LV"/>
        </w:rPr>
      </w:pPr>
      <w:r w:rsidRPr="00A53C3A">
        <w:rPr>
          <w:rFonts w:ascii="Times New Roman" w:eastAsia="Times New Roman" w:hAnsi="Times New Roman" w:cs="Times New Roman"/>
          <w:sz w:val="26"/>
          <w:szCs w:val="26"/>
          <w:lang w:eastAsia="lv-LV"/>
        </w:rPr>
        <w:t xml:space="preserve">bet abas līguma slēdzējas puses kopā un katra atsevišķi sauktas – </w:t>
      </w:r>
      <w:r w:rsidRPr="00A53C3A">
        <w:rPr>
          <w:rFonts w:ascii="Times New Roman" w:eastAsia="Times New Roman" w:hAnsi="Times New Roman" w:cs="Times New Roman"/>
          <w:b/>
          <w:bCs/>
          <w:sz w:val="26"/>
          <w:szCs w:val="26"/>
          <w:lang w:eastAsia="lv-LV"/>
        </w:rPr>
        <w:t>Puses</w:t>
      </w:r>
      <w:r w:rsidRPr="00A53C3A">
        <w:rPr>
          <w:rFonts w:ascii="Times New Roman" w:eastAsia="Times New Roman" w:hAnsi="Times New Roman" w:cs="Times New Roman"/>
          <w:sz w:val="26"/>
          <w:szCs w:val="26"/>
          <w:lang w:eastAsia="lv-LV"/>
        </w:rPr>
        <w:t xml:space="preserve">, pamatojoties uz Pasūtītāja </w:t>
      </w:r>
      <w:r>
        <w:rPr>
          <w:rFonts w:ascii="Times New Roman" w:eastAsia="Times New Roman" w:hAnsi="Times New Roman" w:cs="Times New Roman"/>
          <w:sz w:val="26"/>
          <w:szCs w:val="26"/>
          <w:lang w:eastAsia="lv-LV"/>
        </w:rPr>
        <w:t>Nodrošinājuma pārvaldes priekšnieka</w:t>
      </w:r>
      <w:r w:rsidRPr="00A53C3A">
        <w:rPr>
          <w:rFonts w:ascii="Times New Roman" w:eastAsia="Times New Roman" w:hAnsi="Times New Roman" w:cs="Times New Roman"/>
          <w:sz w:val="26"/>
          <w:szCs w:val="26"/>
          <w:lang w:eastAsia="lv-LV"/>
        </w:rPr>
        <w:t xml:space="preserve"> 2026. gada </w:t>
      </w:r>
      <w:r>
        <w:rPr>
          <w:rFonts w:ascii="Times New Roman" w:eastAsia="Times New Roman" w:hAnsi="Times New Roman" w:cs="Times New Roman"/>
          <w:sz w:val="26"/>
          <w:szCs w:val="26"/>
          <w:lang w:eastAsia="lv-LV"/>
        </w:rPr>
        <w:t>23</w:t>
      </w:r>
      <w:r w:rsidRPr="00A53C3A">
        <w:rPr>
          <w:rFonts w:ascii="Times New Roman" w:eastAsia="Times New Roman" w:hAnsi="Times New Roman" w:cs="Times New Roman"/>
          <w:sz w:val="26"/>
          <w:szCs w:val="26"/>
          <w:lang w:eastAsia="lv-LV"/>
        </w:rPr>
        <w:t>. </w:t>
      </w:r>
      <w:r>
        <w:rPr>
          <w:rFonts w:ascii="Times New Roman" w:eastAsia="Times New Roman" w:hAnsi="Times New Roman" w:cs="Times New Roman"/>
          <w:sz w:val="26"/>
          <w:szCs w:val="26"/>
          <w:lang w:eastAsia="lv-LV"/>
        </w:rPr>
        <w:t>septembr</w:t>
      </w:r>
      <w:r w:rsidRPr="00A53C3A">
        <w:rPr>
          <w:rFonts w:ascii="Times New Roman" w:eastAsia="Times New Roman" w:hAnsi="Times New Roman" w:cs="Times New Roman"/>
          <w:sz w:val="26"/>
          <w:szCs w:val="26"/>
          <w:lang w:eastAsia="lv-LV"/>
        </w:rPr>
        <w:t>a ziņojumu Nr. RPP-26-1</w:t>
      </w:r>
      <w:r>
        <w:rPr>
          <w:rFonts w:ascii="Times New Roman" w:eastAsia="Times New Roman" w:hAnsi="Times New Roman" w:cs="Times New Roman"/>
          <w:sz w:val="26"/>
          <w:szCs w:val="26"/>
          <w:lang w:eastAsia="lv-LV"/>
        </w:rPr>
        <w:t>578</w:t>
      </w:r>
      <w:r w:rsidRPr="00A53C3A">
        <w:rPr>
          <w:rFonts w:ascii="Times New Roman" w:eastAsia="Times New Roman" w:hAnsi="Times New Roman" w:cs="Times New Roman"/>
          <w:sz w:val="26"/>
          <w:szCs w:val="26"/>
          <w:lang w:eastAsia="lv-LV"/>
        </w:rPr>
        <w:t>-dv</w:t>
      </w:r>
      <w:r w:rsidR="009C4380">
        <w:rPr>
          <w:rFonts w:ascii="Times New Roman" w:eastAsia="Times New Roman" w:hAnsi="Times New Roman" w:cs="Times New Roman"/>
          <w:sz w:val="26"/>
          <w:szCs w:val="26"/>
          <w:lang w:eastAsia="lv-LV"/>
        </w:rPr>
        <w:t>, noslēdz šādu līgumu</w:t>
      </w:r>
      <w:r w:rsidR="00D001C1" w:rsidRPr="002762DE">
        <w:rPr>
          <w:rFonts w:ascii="Times New Roman" w:eastAsia="Times New Roman" w:hAnsi="Times New Roman" w:cs="Times New Roman"/>
          <w:sz w:val="26"/>
          <w:szCs w:val="26"/>
          <w:lang w:eastAsia="lv-LV"/>
        </w:rPr>
        <w:t xml:space="preserve"> (turpmāk – </w:t>
      </w:r>
      <w:r w:rsidR="00D001C1" w:rsidRPr="002762DE">
        <w:rPr>
          <w:rFonts w:ascii="Times New Roman" w:eastAsia="Times New Roman" w:hAnsi="Times New Roman" w:cs="Times New Roman"/>
          <w:b/>
          <w:sz w:val="26"/>
          <w:szCs w:val="26"/>
          <w:lang w:eastAsia="lv-LV"/>
        </w:rPr>
        <w:t>Līgums</w:t>
      </w:r>
      <w:r w:rsidR="00D001C1" w:rsidRPr="002762DE">
        <w:rPr>
          <w:rFonts w:ascii="Times New Roman" w:eastAsia="Times New Roman" w:hAnsi="Times New Roman" w:cs="Times New Roman"/>
          <w:sz w:val="26"/>
          <w:szCs w:val="26"/>
          <w:lang w:eastAsia="lv-LV"/>
        </w:rPr>
        <w:t>):</w:t>
      </w:r>
    </w:p>
    <w:p w14:paraId="5F0E6B1A" w14:textId="77777777" w:rsidR="00F535A9" w:rsidRPr="002762DE" w:rsidRDefault="00F535A9" w:rsidP="00191643">
      <w:pPr>
        <w:numPr>
          <w:ilvl w:val="0"/>
          <w:numId w:val="1"/>
        </w:numPr>
        <w:tabs>
          <w:tab w:val="left" w:pos="900"/>
        </w:tabs>
        <w:spacing w:before="240" w:after="0" w:line="240" w:lineRule="auto"/>
        <w:ind w:left="0" w:firstLine="0"/>
        <w:jc w:val="center"/>
        <w:rPr>
          <w:rFonts w:ascii="Times New Roman" w:eastAsia="Times New Roman" w:hAnsi="Times New Roman" w:cs="Times New Roman"/>
          <w:b/>
          <w:sz w:val="26"/>
          <w:szCs w:val="26"/>
          <w:lang w:eastAsia="lv-LV"/>
        </w:rPr>
      </w:pPr>
      <w:r w:rsidRPr="002762DE">
        <w:rPr>
          <w:rFonts w:ascii="Times New Roman" w:eastAsia="Times New Roman" w:hAnsi="Times New Roman" w:cs="Times New Roman"/>
          <w:b/>
          <w:sz w:val="26"/>
          <w:szCs w:val="26"/>
          <w:lang w:eastAsia="lv-LV"/>
        </w:rPr>
        <w:t>Līguma priekšmets</w:t>
      </w:r>
    </w:p>
    <w:p w14:paraId="472FAA0C" w14:textId="0CC2B6E5" w:rsidR="00F535A9" w:rsidRPr="002762DE" w:rsidRDefault="00F535A9" w:rsidP="00191643">
      <w:pPr>
        <w:numPr>
          <w:ilvl w:val="1"/>
          <w:numId w:val="1"/>
        </w:numPr>
        <w:spacing w:after="0" w:line="240" w:lineRule="auto"/>
        <w:ind w:left="0" w:firstLine="851"/>
        <w:contextualSpacing/>
        <w:jc w:val="both"/>
        <w:rPr>
          <w:rFonts w:ascii="Times New Roman" w:eastAsia="Times New Roman" w:hAnsi="Times New Roman" w:cs="Times New Roman"/>
          <w:sz w:val="26"/>
          <w:szCs w:val="26"/>
          <w:lang w:eastAsia="lv-LV"/>
        </w:rPr>
      </w:pPr>
      <w:bookmarkStart w:id="1" w:name="_Ref402258116"/>
      <w:r w:rsidRPr="002762DE">
        <w:rPr>
          <w:rFonts w:ascii="Times New Roman" w:eastAsia="Times New Roman" w:hAnsi="Times New Roman" w:cs="Times New Roman"/>
          <w:sz w:val="26"/>
          <w:szCs w:val="26"/>
          <w:lang w:eastAsia="lv-LV"/>
        </w:rPr>
        <w:t xml:space="preserve">Pasūtītājs uzdod un Piegādātājs apņemas maketēt, izgatavot un piegādāt Pasūtītāja norādītajā adresē </w:t>
      </w:r>
      <w:r w:rsidR="00F71665">
        <w:rPr>
          <w:rFonts w:ascii="Times New Roman" w:eastAsia="Times New Roman" w:hAnsi="Times New Roman" w:cs="Times New Roman"/>
          <w:sz w:val="26"/>
          <w:szCs w:val="26"/>
          <w:lang w:eastAsia="lv-LV"/>
        </w:rPr>
        <w:t>poli</w:t>
      </w:r>
      <w:r w:rsidRPr="002762DE">
        <w:rPr>
          <w:rFonts w:ascii="Times New Roman" w:eastAsia="Times New Roman" w:hAnsi="Times New Roman" w:cs="Times New Roman"/>
          <w:sz w:val="26"/>
          <w:szCs w:val="26"/>
          <w:lang w:eastAsia="lv-LV"/>
        </w:rPr>
        <w:t xml:space="preserve">grāfijas izstrādājumus (turpmāk – </w:t>
      </w:r>
      <w:r w:rsidRPr="002762DE">
        <w:rPr>
          <w:rFonts w:ascii="Times New Roman" w:eastAsia="Times New Roman" w:hAnsi="Times New Roman" w:cs="Times New Roman"/>
          <w:b/>
          <w:sz w:val="26"/>
          <w:szCs w:val="26"/>
          <w:lang w:eastAsia="lv-LV"/>
        </w:rPr>
        <w:t>Pasūtījums</w:t>
      </w:r>
      <w:r w:rsidRPr="002762DE">
        <w:rPr>
          <w:rFonts w:ascii="Times New Roman" w:eastAsia="Times New Roman" w:hAnsi="Times New Roman" w:cs="Times New Roman"/>
          <w:sz w:val="26"/>
          <w:szCs w:val="26"/>
          <w:lang w:eastAsia="lv-LV"/>
        </w:rPr>
        <w:t xml:space="preserve">) saskaņā ar Piegādātāja piedāvājumu un Pasūtītāja izvirzītajām prasībām, atbilstoši Līguma pielikumam </w:t>
      </w:r>
      <w:r w:rsidR="00191643">
        <w:rPr>
          <w:rFonts w:ascii="Times New Roman" w:eastAsia="Times New Roman" w:hAnsi="Times New Roman" w:cs="Times New Roman"/>
          <w:sz w:val="26"/>
          <w:szCs w:val="26"/>
          <w:lang w:eastAsia="lv-LV"/>
        </w:rPr>
        <w:t>“</w:t>
      </w:r>
      <w:r w:rsidRPr="002762DE">
        <w:rPr>
          <w:rFonts w:ascii="Times New Roman" w:eastAsia="Times New Roman" w:hAnsi="Times New Roman" w:cs="Times New Roman"/>
          <w:sz w:val="26"/>
          <w:szCs w:val="26"/>
          <w:lang w:eastAsia="lv-LV"/>
        </w:rPr>
        <w:t>Tehniskā specifikācija</w:t>
      </w:r>
      <w:r w:rsidR="0085340A">
        <w:rPr>
          <w:rFonts w:ascii="Times New Roman" w:eastAsia="Times New Roman" w:hAnsi="Times New Roman" w:cs="Times New Roman"/>
          <w:sz w:val="26"/>
          <w:szCs w:val="26"/>
          <w:lang w:eastAsia="lv-LV"/>
        </w:rPr>
        <w:t>-</w:t>
      </w:r>
      <w:r w:rsidRPr="002762DE">
        <w:rPr>
          <w:rFonts w:ascii="Times New Roman" w:eastAsia="Times New Roman" w:hAnsi="Times New Roman" w:cs="Times New Roman"/>
          <w:sz w:val="26"/>
          <w:szCs w:val="26"/>
          <w:lang w:eastAsia="lv-LV"/>
        </w:rPr>
        <w:t xml:space="preserve">Finanšu piedāvājums” (turpmāk – </w:t>
      </w:r>
      <w:r w:rsidRPr="002762DE">
        <w:rPr>
          <w:rFonts w:ascii="Times New Roman" w:eastAsia="Times New Roman" w:hAnsi="Times New Roman" w:cs="Times New Roman"/>
          <w:b/>
          <w:sz w:val="26"/>
          <w:szCs w:val="26"/>
          <w:lang w:eastAsia="lv-LV"/>
        </w:rPr>
        <w:t>Pielikums</w:t>
      </w:r>
      <w:r w:rsidRPr="002762DE">
        <w:rPr>
          <w:rFonts w:ascii="Times New Roman" w:eastAsia="Times New Roman" w:hAnsi="Times New Roman" w:cs="Times New Roman"/>
          <w:sz w:val="26"/>
          <w:szCs w:val="26"/>
          <w:lang w:eastAsia="lv-LV"/>
        </w:rPr>
        <w:t>)</w:t>
      </w:r>
      <w:r w:rsidR="0085340A">
        <w:rPr>
          <w:rFonts w:ascii="Times New Roman" w:eastAsia="Times New Roman" w:hAnsi="Times New Roman" w:cs="Times New Roman"/>
          <w:sz w:val="26"/>
          <w:szCs w:val="26"/>
          <w:lang w:eastAsia="lv-LV"/>
        </w:rPr>
        <w:t>,</w:t>
      </w:r>
      <w:r w:rsidRPr="002762DE">
        <w:rPr>
          <w:rFonts w:ascii="Times New Roman" w:eastAsia="Times New Roman" w:hAnsi="Times New Roman" w:cs="Times New Roman"/>
          <w:sz w:val="26"/>
          <w:szCs w:val="26"/>
          <w:lang w:eastAsia="lv-LV"/>
        </w:rPr>
        <w:t xml:space="preserve"> un Līguma noteikumiem.</w:t>
      </w:r>
      <w:bookmarkEnd w:id="1"/>
    </w:p>
    <w:p w14:paraId="0A9B73E4" w14:textId="7AAC3EF8" w:rsidR="00F535A9" w:rsidRPr="002762DE" w:rsidRDefault="00F535A9" w:rsidP="00191643">
      <w:pPr>
        <w:numPr>
          <w:ilvl w:val="1"/>
          <w:numId w:val="1"/>
        </w:numPr>
        <w:spacing w:after="0" w:line="240" w:lineRule="auto"/>
        <w:ind w:left="0" w:firstLine="851"/>
        <w:contextualSpacing/>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 xml:space="preserve">Pasūtītājs var uzdot </w:t>
      </w:r>
      <w:r w:rsidR="00DC3253">
        <w:rPr>
          <w:rFonts w:ascii="Times New Roman" w:eastAsia="Times New Roman" w:hAnsi="Times New Roman" w:cs="Times New Roman"/>
          <w:sz w:val="26"/>
          <w:szCs w:val="26"/>
          <w:lang w:eastAsia="lv-LV"/>
        </w:rPr>
        <w:t xml:space="preserve">Piegādātājam </w:t>
      </w:r>
      <w:r w:rsidRPr="002762DE">
        <w:rPr>
          <w:rFonts w:ascii="Times New Roman" w:eastAsia="Times New Roman" w:hAnsi="Times New Roman" w:cs="Times New Roman"/>
          <w:sz w:val="26"/>
          <w:szCs w:val="26"/>
          <w:lang w:eastAsia="lv-LV"/>
        </w:rPr>
        <w:t xml:space="preserve">(Līguma summas ietvaros) Līguma </w:t>
      </w:r>
      <w:r w:rsidRPr="002762DE">
        <w:rPr>
          <w:rFonts w:ascii="Times New Roman" w:eastAsia="Times New Roman" w:hAnsi="Times New Roman" w:cs="Times New Roman"/>
          <w:sz w:val="26"/>
          <w:szCs w:val="26"/>
          <w:lang w:eastAsia="lv-LV"/>
        </w:rPr>
        <w:fldChar w:fldCharType="begin"/>
      </w:r>
      <w:r w:rsidRPr="002762DE">
        <w:rPr>
          <w:rFonts w:ascii="Times New Roman" w:eastAsia="Times New Roman" w:hAnsi="Times New Roman" w:cs="Times New Roman"/>
          <w:sz w:val="26"/>
          <w:szCs w:val="26"/>
          <w:lang w:eastAsia="lv-LV"/>
        </w:rPr>
        <w:instrText xml:space="preserve"> REF _Ref402258116 \r \h  \* MERGEFORMAT </w:instrText>
      </w:r>
      <w:r w:rsidRPr="002762DE">
        <w:rPr>
          <w:rFonts w:ascii="Times New Roman" w:eastAsia="Times New Roman" w:hAnsi="Times New Roman" w:cs="Times New Roman"/>
          <w:sz w:val="26"/>
          <w:szCs w:val="26"/>
          <w:lang w:eastAsia="lv-LV"/>
        </w:rPr>
      </w:r>
      <w:r w:rsidRPr="002762DE">
        <w:rPr>
          <w:rFonts w:ascii="Times New Roman" w:eastAsia="Times New Roman" w:hAnsi="Times New Roman" w:cs="Times New Roman"/>
          <w:sz w:val="26"/>
          <w:szCs w:val="26"/>
          <w:lang w:eastAsia="lv-LV"/>
        </w:rPr>
        <w:fldChar w:fldCharType="separate"/>
      </w:r>
      <w:r w:rsidRPr="002762DE">
        <w:rPr>
          <w:rFonts w:ascii="Times New Roman" w:eastAsia="Times New Roman" w:hAnsi="Times New Roman" w:cs="Times New Roman"/>
          <w:sz w:val="26"/>
          <w:szCs w:val="26"/>
          <w:lang w:eastAsia="lv-LV"/>
        </w:rPr>
        <w:t>1.1</w:t>
      </w:r>
      <w:r w:rsidRPr="002762DE">
        <w:rPr>
          <w:rFonts w:ascii="Times New Roman" w:eastAsia="Times New Roman" w:hAnsi="Times New Roman" w:cs="Times New Roman"/>
          <w:sz w:val="26"/>
          <w:szCs w:val="26"/>
          <w:lang w:eastAsia="lv-LV"/>
        </w:rPr>
        <w:fldChar w:fldCharType="end"/>
      </w:r>
      <w:r w:rsidRPr="002762DE">
        <w:rPr>
          <w:rFonts w:ascii="Times New Roman" w:eastAsia="Times New Roman" w:hAnsi="Times New Roman" w:cs="Times New Roman"/>
          <w:sz w:val="26"/>
          <w:szCs w:val="26"/>
          <w:lang w:eastAsia="lv-LV"/>
        </w:rPr>
        <w:t>.</w:t>
      </w:r>
      <w:r w:rsidR="00191643">
        <w:rPr>
          <w:rFonts w:ascii="Times New Roman" w:eastAsia="Times New Roman" w:hAnsi="Times New Roman" w:cs="Times New Roman"/>
          <w:sz w:val="26"/>
          <w:szCs w:val="26"/>
          <w:lang w:eastAsia="lv-LV"/>
        </w:rPr>
        <w:t> </w:t>
      </w:r>
      <w:r w:rsidRPr="002762DE">
        <w:rPr>
          <w:rFonts w:ascii="Times New Roman" w:eastAsia="Times New Roman" w:hAnsi="Times New Roman" w:cs="Times New Roman"/>
          <w:sz w:val="26"/>
          <w:szCs w:val="26"/>
          <w:lang w:eastAsia="lv-LV"/>
        </w:rPr>
        <w:t xml:space="preserve">punktā neminētu tipogrāfijas izstrādājumu (turpmāk – </w:t>
      </w:r>
      <w:r w:rsidR="00191643" w:rsidRPr="00191643">
        <w:rPr>
          <w:rFonts w:ascii="Times New Roman" w:eastAsia="Times New Roman" w:hAnsi="Times New Roman" w:cs="Times New Roman"/>
          <w:b/>
          <w:bCs/>
          <w:sz w:val="26"/>
          <w:szCs w:val="26"/>
          <w:lang w:eastAsia="lv-LV"/>
        </w:rPr>
        <w:t>C</w:t>
      </w:r>
      <w:r w:rsidRPr="00191643">
        <w:rPr>
          <w:rFonts w:ascii="Times New Roman" w:eastAsia="Times New Roman" w:hAnsi="Times New Roman" w:cs="Times New Roman"/>
          <w:b/>
          <w:bCs/>
          <w:sz w:val="26"/>
          <w:szCs w:val="26"/>
          <w:lang w:eastAsia="lv-LV"/>
        </w:rPr>
        <w:t>iti izstrādājumi</w:t>
      </w:r>
      <w:r w:rsidRPr="002762DE">
        <w:rPr>
          <w:rFonts w:ascii="Times New Roman" w:eastAsia="Times New Roman" w:hAnsi="Times New Roman" w:cs="Times New Roman"/>
          <w:sz w:val="26"/>
          <w:szCs w:val="26"/>
          <w:lang w:eastAsia="lv-LV"/>
        </w:rPr>
        <w:t xml:space="preserve">) izgatavošanu un piegādi, Līguma </w:t>
      </w:r>
      <w:r w:rsidRPr="002762DE">
        <w:rPr>
          <w:rFonts w:ascii="Times New Roman" w:eastAsia="Times New Roman" w:hAnsi="Times New Roman" w:cs="Times New Roman"/>
          <w:sz w:val="26"/>
          <w:szCs w:val="26"/>
          <w:lang w:eastAsia="lv-LV"/>
        </w:rPr>
        <w:fldChar w:fldCharType="begin"/>
      </w:r>
      <w:r w:rsidRPr="002762DE">
        <w:rPr>
          <w:rFonts w:ascii="Times New Roman" w:eastAsia="Times New Roman" w:hAnsi="Times New Roman" w:cs="Times New Roman"/>
          <w:sz w:val="26"/>
          <w:szCs w:val="26"/>
          <w:lang w:eastAsia="lv-LV"/>
        </w:rPr>
        <w:instrText xml:space="preserve"> REF _Ref402258139 \r \h  \* MERGEFORMAT </w:instrText>
      </w:r>
      <w:r w:rsidRPr="002762DE">
        <w:rPr>
          <w:rFonts w:ascii="Times New Roman" w:eastAsia="Times New Roman" w:hAnsi="Times New Roman" w:cs="Times New Roman"/>
          <w:sz w:val="26"/>
          <w:szCs w:val="26"/>
          <w:lang w:eastAsia="lv-LV"/>
        </w:rPr>
      </w:r>
      <w:r w:rsidRPr="002762DE">
        <w:rPr>
          <w:rFonts w:ascii="Times New Roman" w:eastAsia="Times New Roman" w:hAnsi="Times New Roman" w:cs="Times New Roman"/>
          <w:sz w:val="26"/>
          <w:szCs w:val="26"/>
          <w:lang w:eastAsia="lv-LV"/>
        </w:rPr>
        <w:fldChar w:fldCharType="separate"/>
      </w:r>
      <w:r w:rsidR="00633BFB">
        <w:rPr>
          <w:rFonts w:ascii="Times New Roman" w:eastAsia="Times New Roman" w:hAnsi="Times New Roman" w:cs="Times New Roman"/>
          <w:sz w:val="26"/>
          <w:szCs w:val="26"/>
          <w:lang w:eastAsia="lv-LV"/>
        </w:rPr>
        <w:t>5</w:t>
      </w:r>
      <w:r w:rsidRPr="002762DE">
        <w:rPr>
          <w:rFonts w:ascii="Times New Roman" w:eastAsia="Times New Roman" w:hAnsi="Times New Roman" w:cs="Times New Roman"/>
          <w:sz w:val="26"/>
          <w:szCs w:val="26"/>
          <w:lang w:eastAsia="lv-LV"/>
        </w:rPr>
        <w:t>.1</w:t>
      </w:r>
      <w:r w:rsidRPr="002762DE">
        <w:rPr>
          <w:rFonts w:ascii="Times New Roman" w:eastAsia="Times New Roman" w:hAnsi="Times New Roman" w:cs="Times New Roman"/>
          <w:sz w:val="26"/>
          <w:szCs w:val="26"/>
          <w:lang w:eastAsia="lv-LV"/>
        </w:rPr>
        <w:fldChar w:fldCharType="end"/>
      </w:r>
      <w:r w:rsidRPr="002762DE">
        <w:rPr>
          <w:rFonts w:ascii="Times New Roman" w:eastAsia="Times New Roman" w:hAnsi="Times New Roman" w:cs="Times New Roman"/>
          <w:sz w:val="26"/>
          <w:szCs w:val="26"/>
          <w:lang w:eastAsia="lv-LV"/>
        </w:rPr>
        <w:t>.</w:t>
      </w:r>
      <w:r w:rsidR="00191643">
        <w:rPr>
          <w:rFonts w:ascii="Times New Roman" w:eastAsia="Times New Roman" w:hAnsi="Times New Roman" w:cs="Times New Roman"/>
          <w:sz w:val="26"/>
          <w:szCs w:val="26"/>
          <w:lang w:eastAsia="lv-LV"/>
        </w:rPr>
        <w:t> </w:t>
      </w:r>
      <w:r w:rsidRPr="002762DE">
        <w:rPr>
          <w:rFonts w:ascii="Times New Roman" w:eastAsia="Times New Roman" w:hAnsi="Times New Roman" w:cs="Times New Roman"/>
          <w:sz w:val="26"/>
          <w:szCs w:val="26"/>
          <w:lang w:eastAsia="lv-LV"/>
        </w:rPr>
        <w:t>punkt</w:t>
      </w:r>
      <w:r w:rsidR="003515F8">
        <w:rPr>
          <w:rFonts w:ascii="Times New Roman" w:eastAsia="Times New Roman" w:hAnsi="Times New Roman" w:cs="Times New Roman"/>
          <w:sz w:val="26"/>
          <w:szCs w:val="26"/>
          <w:lang w:eastAsia="lv-LV"/>
        </w:rPr>
        <w:t>ā</w:t>
      </w:r>
      <w:r w:rsidRPr="002762DE">
        <w:rPr>
          <w:rFonts w:ascii="Times New Roman" w:eastAsia="Times New Roman" w:hAnsi="Times New Roman" w:cs="Times New Roman"/>
          <w:sz w:val="26"/>
          <w:szCs w:val="26"/>
          <w:lang w:eastAsia="lv-LV"/>
        </w:rPr>
        <w:t xml:space="preserve"> noteiktajā kārtībā, pieprasījumam pievienojot nepieciešamos paraugus.</w:t>
      </w:r>
    </w:p>
    <w:p w14:paraId="08B9AA07" w14:textId="77777777" w:rsidR="00F535A9" w:rsidRPr="002762DE" w:rsidRDefault="00F535A9" w:rsidP="00191643">
      <w:pPr>
        <w:numPr>
          <w:ilvl w:val="1"/>
          <w:numId w:val="1"/>
        </w:numPr>
        <w:spacing w:after="0" w:line="240" w:lineRule="auto"/>
        <w:ind w:left="0" w:firstLine="851"/>
        <w:contextualSpacing/>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Pēc Līguma pilnīgu saistību izpildes Piegādātājs maketus, kas ir izstrādāti, lai nodrošinātu Līguma izpildi, nodod Pasūtītājam, pēc kā Pasūtītājs kļūst par maketu īpašnieku.</w:t>
      </w:r>
    </w:p>
    <w:p w14:paraId="3D27FC3A" w14:textId="77777777" w:rsidR="00F535A9" w:rsidRPr="002762DE" w:rsidRDefault="00F535A9" w:rsidP="00191643">
      <w:pPr>
        <w:numPr>
          <w:ilvl w:val="0"/>
          <w:numId w:val="1"/>
        </w:numPr>
        <w:spacing w:before="240" w:after="0" w:line="240" w:lineRule="auto"/>
        <w:ind w:left="0" w:firstLine="0"/>
        <w:jc w:val="center"/>
        <w:rPr>
          <w:rFonts w:ascii="Times New Roman" w:eastAsia="Times New Roman" w:hAnsi="Times New Roman" w:cs="Times New Roman"/>
          <w:b/>
          <w:sz w:val="26"/>
          <w:szCs w:val="26"/>
          <w:lang w:eastAsia="lv-LV"/>
        </w:rPr>
      </w:pPr>
      <w:r w:rsidRPr="002762DE">
        <w:rPr>
          <w:rFonts w:ascii="Times New Roman" w:eastAsia="Times New Roman" w:hAnsi="Times New Roman" w:cs="Times New Roman"/>
          <w:b/>
          <w:sz w:val="26"/>
          <w:szCs w:val="26"/>
          <w:lang w:eastAsia="lv-LV"/>
        </w:rPr>
        <w:t>Līguma summa un norēķinu kārtība</w:t>
      </w:r>
    </w:p>
    <w:p w14:paraId="2CF4A935" w14:textId="76E440A7" w:rsidR="002E482F" w:rsidRDefault="002E482F" w:rsidP="00517D34">
      <w:pPr>
        <w:numPr>
          <w:ilvl w:val="1"/>
          <w:numId w:val="1"/>
        </w:numPr>
        <w:spacing w:after="0" w:line="240" w:lineRule="auto"/>
        <w:ind w:left="0" w:firstLine="709"/>
        <w:contextualSpacing/>
        <w:jc w:val="both"/>
        <w:rPr>
          <w:rFonts w:ascii="Times New Roman" w:eastAsia="Times New Roman" w:hAnsi="Times New Roman" w:cs="Times New Roman"/>
          <w:b/>
          <w:sz w:val="26"/>
          <w:szCs w:val="26"/>
          <w:lang w:eastAsia="lv-LV"/>
        </w:rPr>
      </w:pPr>
      <w:bookmarkStart w:id="2" w:name="_Ref402258627"/>
      <w:r w:rsidRPr="002762DE">
        <w:rPr>
          <w:rFonts w:ascii="Times New Roman" w:eastAsia="Times New Roman" w:hAnsi="Times New Roman" w:cs="Times New Roman"/>
          <w:sz w:val="26"/>
          <w:szCs w:val="26"/>
          <w:lang w:eastAsia="lv-LV"/>
        </w:rPr>
        <w:t xml:space="preserve">Līguma summa bez pievienotās vērtības nodokļa (turpmāk – </w:t>
      </w:r>
      <w:r w:rsidRPr="002762DE">
        <w:rPr>
          <w:rFonts w:ascii="Times New Roman" w:eastAsia="Times New Roman" w:hAnsi="Times New Roman" w:cs="Times New Roman"/>
          <w:b/>
          <w:sz w:val="26"/>
          <w:szCs w:val="26"/>
          <w:lang w:eastAsia="lv-LV"/>
        </w:rPr>
        <w:t>PVN</w:t>
      </w:r>
      <w:r w:rsidRPr="002762DE">
        <w:rPr>
          <w:rFonts w:ascii="Times New Roman" w:eastAsia="Times New Roman" w:hAnsi="Times New Roman" w:cs="Times New Roman"/>
          <w:sz w:val="26"/>
          <w:szCs w:val="26"/>
          <w:lang w:eastAsia="lv-LV"/>
        </w:rPr>
        <w:t xml:space="preserve">) ir </w:t>
      </w:r>
      <w:r w:rsidRPr="002E482F">
        <w:rPr>
          <w:rFonts w:ascii="Times New Roman" w:eastAsia="Times New Roman" w:hAnsi="Times New Roman" w:cs="Times New Roman"/>
          <w:b/>
          <w:bCs/>
          <w:sz w:val="26"/>
          <w:szCs w:val="26"/>
          <w:lang w:eastAsia="lv-LV"/>
        </w:rPr>
        <w:t>EUR</w:t>
      </w:r>
      <w:r w:rsidR="00E9541B">
        <w:rPr>
          <w:rFonts w:ascii="Times New Roman" w:eastAsia="Times New Roman" w:hAnsi="Times New Roman" w:cs="Times New Roman"/>
          <w:b/>
          <w:bCs/>
          <w:sz w:val="26"/>
          <w:szCs w:val="26"/>
          <w:lang w:eastAsia="lv-LV"/>
        </w:rPr>
        <w:t xml:space="preserve"> </w:t>
      </w:r>
      <w:r w:rsidR="00B13EBD">
        <w:rPr>
          <w:rFonts w:ascii="Times New Roman" w:eastAsia="Times New Roman" w:hAnsi="Times New Roman" w:cs="Times New Roman"/>
          <w:b/>
          <w:bCs/>
          <w:sz w:val="26"/>
          <w:szCs w:val="26"/>
          <w:lang w:eastAsia="lv-LV"/>
        </w:rPr>
        <w:t>7</w:t>
      </w:r>
      <w:r w:rsidR="00E9541B">
        <w:rPr>
          <w:rFonts w:ascii="Times New Roman" w:eastAsia="Times New Roman" w:hAnsi="Times New Roman" w:cs="Times New Roman"/>
          <w:b/>
          <w:bCs/>
          <w:sz w:val="26"/>
          <w:szCs w:val="26"/>
          <w:lang w:eastAsia="lv-LV"/>
        </w:rPr>
        <w:t> </w:t>
      </w:r>
      <w:r w:rsidR="00B13EBD">
        <w:rPr>
          <w:rFonts w:ascii="Times New Roman" w:eastAsia="Times New Roman" w:hAnsi="Times New Roman" w:cs="Times New Roman"/>
          <w:b/>
          <w:bCs/>
          <w:sz w:val="26"/>
          <w:szCs w:val="26"/>
          <w:lang w:eastAsia="lv-LV"/>
        </w:rPr>
        <w:t>470</w:t>
      </w:r>
      <w:r w:rsidR="00E9541B">
        <w:rPr>
          <w:rFonts w:ascii="Times New Roman" w:eastAsia="Times New Roman" w:hAnsi="Times New Roman" w:cs="Times New Roman"/>
          <w:b/>
          <w:bCs/>
          <w:sz w:val="26"/>
          <w:szCs w:val="26"/>
          <w:lang w:eastAsia="lv-LV"/>
        </w:rPr>
        <w:t>,00</w:t>
      </w:r>
      <w:r w:rsidR="00B13EBD">
        <w:rPr>
          <w:rFonts w:ascii="Times New Roman" w:eastAsia="Times New Roman" w:hAnsi="Times New Roman" w:cs="Times New Roman"/>
          <w:b/>
          <w:bCs/>
          <w:sz w:val="26"/>
          <w:szCs w:val="26"/>
          <w:lang w:eastAsia="lv-LV"/>
        </w:rPr>
        <w:t xml:space="preserve"> </w:t>
      </w:r>
      <w:r w:rsidRPr="002762DE">
        <w:rPr>
          <w:rFonts w:ascii="Times New Roman" w:eastAsia="Times New Roman" w:hAnsi="Times New Roman" w:cs="Times New Roman"/>
          <w:sz w:val="26"/>
          <w:szCs w:val="26"/>
          <w:lang w:eastAsia="lv-LV"/>
        </w:rPr>
        <w:t>(</w:t>
      </w:r>
      <w:r w:rsidR="00B13EBD">
        <w:rPr>
          <w:rFonts w:ascii="Times New Roman" w:eastAsia="Times New Roman" w:hAnsi="Times New Roman" w:cs="Times New Roman"/>
          <w:sz w:val="26"/>
          <w:szCs w:val="26"/>
          <w:lang w:eastAsia="lv-LV"/>
        </w:rPr>
        <w:t>septiņi</w:t>
      </w:r>
      <w:r w:rsidR="00E9541B">
        <w:rPr>
          <w:rFonts w:ascii="Times New Roman" w:eastAsia="Times New Roman" w:hAnsi="Times New Roman" w:cs="Times New Roman"/>
          <w:sz w:val="26"/>
          <w:szCs w:val="26"/>
          <w:lang w:eastAsia="lv-LV"/>
        </w:rPr>
        <w:t xml:space="preserve"> tūkstoši</w:t>
      </w:r>
      <w:r w:rsidR="00B13EBD">
        <w:rPr>
          <w:rFonts w:ascii="Times New Roman" w:eastAsia="Times New Roman" w:hAnsi="Times New Roman" w:cs="Times New Roman"/>
          <w:sz w:val="26"/>
          <w:szCs w:val="26"/>
          <w:lang w:eastAsia="lv-LV"/>
        </w:rPr>
        <w:t xml:space="preserve"> četri simti septiņdesmit</w:t>
      </w:r>
      <w:r w:rsidRPr="002762DE">
        <w:rPr>
          <w:rFonts w:ascii="Times New Roman" w:eastAsia="Times New Roman" w:hAnsi="Times New Roman" w:cs="Times New Roman"/>
          <w:sz w:val="26"/>
          <w:szCs w:val="26"/>
          <w:lang w:eastAsia="lv-LV"/>
        </w:rPr>
        <w:t xml:space="preserve"> </w:t>
      </w:r>
      <w:r w:rsidRPr="002762DE">
        <w:rPr>
          <w:rFonts w:ascii="Times New Roman" w:eastAsia="Times New Roman" w:hAnsi="Times New Roman" w:cs="Times New Roman"/>
          <w:i/>
          <w:sz w:val="26"/>
          <w:szCs w:val="26"/>
          <w:lang w:eastAsia="lv-LV"/>
        </w:rPr>
        <w:t>euro</w:t>
      </w:r>
      <w:r w:rsidRPr="002762DE">
        <w:rPr>
          <w:rFonts w:ascii="Times New Roman" w:eastAsia="Times New Roman" w:hAnsi="Times New Roman" w:cs="Times New Roman"/>
          <w:sz w:val="26"/>
          <w:szCs w:val="26"/>
          <w:lang w:eastAsia="lv-LV"/>
        </w:rPr>
        <w:t xml:space="preserve">, </w:t>
      </w:r>
      <w:r w:rsidR="00E9541B">
        <w:rPr>
          <w:rFonts w:ascii="Times New Roman" w:eastAsia="Times New Roman" w:hAnsi="Times New Roman" w:cs="Times New Roman"/>
          <w:sz w:val="26"/>
          <w:szCs w:val="26"/>
          <w:lang w:eastAsia="lv-LV"/>
        </w:rPr>
        <w:t>00</w:t>
      </w:r>
      <w:r w:rsidRPr="002762DE">
        <w:rPr>
          <w:rFonts w:ascii="Times New Roman" w:eastAsia="Times New Roman" w:hAnsi="Times New Roman" w:cs="Times New Roman"/>
          <w:sz w:val="26"/>
          <w:szCs w:val="26"/>
          <w:lang w:eastAsia="lv-LV"/>
        </w:rPr>
        <w:t xml:space="preserve"> centi), PVN </w:t>
      </w:r>
      <w:r w:rsidR="00710117" w:rsidRPr="002762DE">
        <w:rPr>
          <w:rFonts w:ascii="Times New Roman" w:eastAsia="Times New Roman" w:hAnsi="Times New Roman" w:cs="Times New Roman"/>
          <w:sz w:val="26"/>
          <w:szCs w:val="26"/>
          <w:lang w:eastAsia="lv-LV"/>
        </w:rPr>
        <w:t xml:space="preserve">21% </w:t>
      </w:r>
      <w:r w:rsidRPr="002762DE">
        <w:rPr>
          <w:rFonts w:ascii="Times New Roman" w:eastAsia="Times New Roman" w:hAnsi="Times New Roman" w:cs="Times New Roman"/>
          <w:sz w:val="26"/>
          <w:szCs w:val="26"/>
          <w:lang w:eastAsia="lv-LV"/>
        </w:rPr>
        <w:t xml:space="preserve">Līguma summai ir </w:t>
      </w:r>
      <w:r w:rsidRPr="002E482F">
        <w:rPr>
          <w:rFonts w:ascii="Times New Roman" w:eastAsia="Times New Roman" w:hAnsi="Times New Roman" w:cs="Times New Roman"/>
          <w:b/>
          <w:bCs/>
          <w:sz w:val="26"/>
          <w:szCs w:val="26"/>
          <w:lang w:eastAsia="lv-LV"/>
        </w:rPr>
        <w:t xml:space="preserve">EUR </w:t>
      </w:r>
      <w:r w:rsidR="00B13EBD">
        <w:rPr>
          <w:rFonts w:ascii="Times New Roman" w:eastAsia="Times New Roman" w:hAnsi="Times New Roman" w:cs="Times New Roman"/>
          <w:b/>
          <w:bCs/>
          <w:sz w:val="26"/>
          <w:szCs w:val="26"/>
          <w:lang w:eastAsia="lv-LV"/>
        </w:rPr>
        <w:t>1</w:t>
      </w:r>
      <w:r w:rsidR="00FF1C70">
        <w:rPr>
          <w:rFonts w:ascii="Times New Roman" w:eastAsia="Times New Roman" w:hAnsi="Times New Roman" w:cs="Times New Roman"/>
          <w:b/>
          <w:bCs/>
          <w:sz w:val="26"/>
          <w:szCs w:val="26"/>
          <w:lang w:eastAsia="lv-LV"/>
        </w:rPr>
        <w:t> </w:t>
      </w:r>
      <w:r w:rsidR="00B13EBD">
        <w:rPr>
          <w:rFonts w:ascii="Times New Roman" w:eastAsia="Times New Roman" w:hAnsi="Times New Roman" w:cs="Times New Roman"/>
          <w:b/>
          <w:bCs/>
          <w:sz w:val="26"/>
          <w:szCs w:val="26"/>
          <w:lang w:eastAsia="lv-LV"/>
        </w:rPr>
        <w:t>568</w:t>
      </w:r>
      <w:r w:rsidR="00E9541B">
        <w:rPr>
          <w:rFonts w:ascii="Times New Roman" w:eastAsia="Times New Roman" w:hAnsi="Times New Roman" w:cs="Times New Roman"/>
          <w:b/>
          <w:bCs/>
          <w:sz w:val="26"/>
          <w:szCs w:val="26"/>
          <w:lang w:eastAsia="lv-LV"/>
        </w:rPr>
        <w:t>,</w:t>
      </w:r>
      <w:r w:rsidR="00B13EBD">
        <w:rPr>
          <w:rFonts w:ascii="Times New Roman" w:eastAsia="Times New Roman" w:hAnsi="Times New Roman" w:cs="Times New Roman"/>
          <w:b/>
          <w:bCs/>
          <w:sz w:val="26"/>
          <w:szCs w:val="26"/>
          <w:lang w:eastAsia="lv-LV"/>
        </w:rPr>
        <w:t>70</w:t>
      </w:r>
      <w:r w:rsidRPr="002762DE">
        <w:rPr>
          <w:rFonts w:ascii="Times New Roman" w:eastAsia="Times New Roman" w:hAnsi="Times New Roman" w:cs="Times New Roman"/>
          <w:sz w:val="26"/>
          <w:szCs w:val="26"/>
          <w:lang w:eastAsia="lv-LV"/>
        </w:rPr>
        <w:t xml:space="preserve"> (</w:t>
      </w:r>
      <w:r w:rsidR="00B13EBD">
        <w:rPr>
          <w:rFonts w:ascii="Times New Roman" w:eastAsia="Times New Roman" w:hAnsi="Times New Roman" w:cs="Times New Roman"/>
          <w:sz w:val="26"/>
          <w:szCs w:val="26"/>
          <w:lang w:eastAsia="lv-LV"/>
        </w:rPr>
        <w:t>viens</w:t>
      </w:r>
      <w:r w:rsidR="00E9541B">
        <w:rPr>
          <w:rFonts w:ascii="Times New Roman" w:eastAsia="Times New Roman" w:hAnsi="Times New Roman" w:cs="Times New Roman"/>
          <w:sz w:val="26"/>
          <w:szCs w:val="26"/>
          <w:lang w:eastAsia="lv-LV"/>
        </w:rPr>
        <w:t xml:space="preserve"> tūksto</w:t>
      </w:r>
      <w:r w:rsidR="00B13EBD">
        <w:rPr>
          <w:rFonts w:ascii="Times New Roman" w:eastAsia="Times New Roman" w:hAnsi="Times New Roman" w:cs="Times New Roman"/>
          <w:sz w:val="26"/>
          <w:szCs w:val="26"/>
          <w:lang w:eastAsia="lv-LV"/>
        </w:rPr>
        <w:t>tis</w:t>
      </w:r>
      <w:r w:rsidR="00E9541B">
        <w:rPr>
          <w:rFonts w:ascii="Times New Roman" w:eastAsia="Times New Roman" w:hAnsi="Times New Roman" w:cs="Times New Roman"/>
          <w:sz w:val="26"/>
          <w:szCs w:val="26"/>
          <w:lang w:eastAsia="lv-LV"/>
        </w:rPr>
        <w:t xml:space="preserve"> </w:t>
      </w:r>
      <w:r w:rsidR="00B13EBD">
        <w:rPr>
          <w:rFonts w:ascii="Times New Roman" w:eastAsia="Times New Roman" w:hAnsi="Times New Roman" w:cs="Times New Roman"/>
          <w:sz w:val="26"/>
          <w:szCs w:val="26"/>
          <w:lang w:eastAsia="lv-LV"/>
        </w:rPr>
        <w:t>piec</w:t>
      </w:r>
      <w:r w:rsidR="00E9541B">
        <w:rPr>
          <w:rFonts w:ascii="Times New Roman" w:eastAsia="Times New Roman" w:hAnsi="Times New Roman" w:cs="Times New Roman"/>
          <w:sz w:val="26"/>
          <w:szCs w:val="26"/>
          <w:lang w:eastAsia="lv-LV"/>
        </w:rPr>
        <w:t xml:space="preserve">i simti </w:t>
      </w:r>
      <w:r w:rsidR="00B13EBD">
        <w:rPr>
          <w:rFonts w:ascii="Times New Roman" w:eastAsia="Times New Roman" w:hAnsi="Times New Roman" w:cs="Times New Roman"/>
          <w:sz w:val="26"/>
          <w:szCs w:val="26"/>
          <w:lang w:eastAsia="lv-LV"/>
        </w:rPr>
        <w:t>sešd</w:t>
      </w:r>
      <w:r w:rsidR="00E9541B">
        <w:rPr>
          <w:rFonts w:ascii="Times New Roman" w:eastAsia="Times New Roman" w:hAnsi="Times New Roman" w:cs="Times New Roman"/>
          <w:sz w:val="26"/>
          <w:szCs w:val="26"/>
          <w:lang w:eastAsia="lv-LV"/>
        </w:rPr>
        <w:t>esmit</w:t>
      </w:r>
      <w:r w:rsidR="00B13EBD">
        <w:rPr>
          <w:rFonts w:ascii="Times New Roman" w:eastAsia="Times New Roman" w:hAnsi="Times New Roman" w:cs="Times New Roman"/>
          <w:sz w:val="26"/>
          <w:szCs w:val="26"/>
          <w:lang w:eastAsia="lv-LV"/>
        </w:rPr>
        <w:t xml:space="preserve"> astoņi</w:t>
      </w:r>
      <w:r w:rsidR="00E9541B">
        <w:rPr>
          <w:rFonts w:ascii="Times New Roman" w:eastAsia="Times New Roman" w:hAnsi="Times New Roman" w:cs="Times New Roman"/>
          <w:sz w:val="26"/>
          <w:szCs w:val="26"/>
          <w:lang w:eastAsia="lv-LV"/>
        </w:rPr>
        <w:t xml:space="preserve"> </w:t>
      </w:r>
      <w:r w:rsidRPr="002762DE">
        <w:rPr>
          <w:rFonts w:ascii="Times New Roman" w:eastAsia="Times New Roman" w:hAnsi="Times New Roman" w:cs="Times New Roman"/>
          <w:i/>
          <w:sz w:val="26"/>
          <w:szCs w:val="26"/>
          <w:lang w:eastAsia="lv-LV"/>
        </w:rPr>
        <w:t>euro</w:t>
      </w:r>
      <w:r w:rsidRPr="002762DE">
        <w:rPr>
          <w:rFonts w:ascii="Times New Roman" w:eastAsia="Times New Roman" w:hAnsi="Times New Roman" w:cs="Times New Roman"/>
          <w:sz w:val="26"/>
          <w:szCs w:val="26"/>
          <w:lang w:eastAsia="lv-LV"/>
        </w:rPr>
        <w:t xml:space="preserve">, </w:t>
      </w:r>
      <w:r w:rsidR="00B13EBD">
        <w:rPr>
          <w:rFonts w:ascii="Times New Roman" w:eastAsia="Times New Roman" w:hAnsi="Times New Roman" w:cs="Times New Roman"/>
          <w:sz w:val="26"/>
          <w:szCs w:val="26"/>
          <w:lang w:eastAsia="lv-LV"/>
        </w:rPr>
        <w:t>7</w:t>
      </w:r>
      <w:r w:rsidR="00E9541B">
        <w:rPr>
          <w:rFonts w:ascii="Times New Roman" w:eastAsia="Times New Roman" w:hAnsi="Times New Roman" w:cs="Times New Roman"/>
          <w:sz w:val="26"/>
          <w:szCs w:val="26"/>
          <w:lang w:eastAsia="lv-LV"/>
        </w:rPr>
        <w:t>0</w:t>
      </w:r>
      <w:r w:rsidRPr="002762DE">
        <w:rPr>
          <w:rFonts w:ascii="Times New Roman" w:eastAsia="Times New Roman" w:hAnsi="Times New Roman" w:cs="Times New Roman"/>
          <w:sz w:val="26"/>
          <w:szCs w:val="26"/>
          <w:lang w:eastAsia="lv-LV"/>
        </w:rPr>
        <w:t xml:space="preserve"> centi). </w:t>
      </w:r>
      <w:r w:rsidRPr="002762DE">
        <w:rPr>
          <w:rFonts w:ascii="Times New Roman" w:eastAsia="Times New Roman" w:hAnsi="Times New Roman" w:cs="Times New Roman"/>
          <w:b/>
          <w:sz w:val="26"/>
          <w:szCs w:val="26"/>
          <w:lang w:eastAsia="lv-LV"/>
        </w:rPr>
        <w:t xml:space="preserve">Kopējā Līguma summa ar PVN </w:t>
      </w:r>
      <w:r w:rsidR="00710117">
        <w:rPr>
          <w:rFonts w:ascii="Times New Roman" w:eastAsia="Times New Roman" w:hAnsi="Times New Roman" w:cs="Times New Roman"/>
          <w:b/>
          <w:sz w:val="26"/>
          <w:szCs w:val="26"/>
          <w:lang w:eastAsia="lv-LV"/>
        </w:rPr>
        <w:t xml:space="preserve">21% </w:t>
      </w:r>
      <w:r w:rsidRPr="002762DE">
        <w:rPr>
          <w:rFonts w:ascii="Times New Roman" w:eastAsia="Times New Roman" w:hAnsi="Times New Roman" w:cs="Times New Roman"/>
          <w:b/>
          <w:sz w:val="26"/>
          <w:szCs w:val="26"/>
          <w:lang w:eastAsia="lv-LV"/>
        </w:rPr>
        <w:t>ir EUR</w:t>
      </w:r>
      <w:bookmarkEnd w:id="2"/>
      <w:r w:rsidR="00E9541B">
        <w:rPr>
          <w:rFonts w:ascii="Times New Roman" w:eastAsia="Times New Roman" w:hAnsi="Times New Roman" w:cs="Times New Roman"/>
          <w:b/>
          <w:sz w:val="26"/>
          <w:szCs w:val="26"/>
          <w:lang w:eastAsia="lv-LV"/>
        </w:rPr>
        <w:t xml:space="preserve"> </w:t>
      </w:r>
      <w:r w:rsidR="00B13EBD">
        <w:rPr>
          <w:rFonts w:ascii="Times New Roman" w:eastAsia="Times New Roman" w:hAnsi="Times New Roman" w:cs="Times New Roman"/>
          <w:b/>
          <w:sz w:val="26"/>
          <w:szCs w:val="26"/>
          <w:lang w:eastAsia="lv-LV"/>
        </w:rPr>
        <w:t>9</w:t>
      </w:r>
      <w:r w:rsidR="00E9541B">
        <w:rPr>
          <w:rFonts w:ascii="Times New Roman" w:eastAsia="Times New Roman" w:hAnsi="Times New Roman" w:cs="Times New Roman"/>
          <w:b/>
          <w:sz w:val="26"/>
          <w:szCs w:val="26"/>
          <w:lang w:eastAsia="lv-LV"/>
        </w:rPr>
        <w:t> </w:t>
      </w:r>
      <w:r w:rsidR="00B13EBD">
        <w:rPr>
          <w:rFonts w:ascii="Times New Roman" w:eastAsia="Times New Roman" w:hAnsi="Times New Roman" w:cs="Times New Roman"/>
          <w:b/>
          <w:sz w:val="26"/>
          <w:szCs w:val="26"/>
          <w:lang w:eastAsia="lv-LV"/>
        </w:rPr>
        <w:t>038</w:t>
      </w:r>
      <w:r w:rsidR="00E9541B">
        <w:rPr>
          <w:rFonts w:ascii="Times New Roman" w:eastAsia="Times New Roman" w:hAnsi="Times New Roman" w:cs="Times New Roman"/>
          <w:b/>
          <w:sz w:val="26"/>
          <w:szCs w:val="26"/>
          <w:lang w:eastAsia="lv-LV"/>
        </w:rPr>
        <w:t>,</w:t>
      </w:r>
      <w:r w:rsidR="00B13EBD">
        <w:rPr>
          <w:rFonts w:ascii="Times New Roman" w:eastAsia="Times New Roman" w:hAnsi="Times New Roman" w:cs="Times New Roman"/>
          <w:b/>
          <w:sz w:val="26"/>
          <w:szCs w:val="26"/>
          <w:lang w:eastAsia="lv-LV"/>
        </w:rPr>
        <w:t>7</w:t>
      </w:r>
      <w:r w:rsidR="00E9541B">
        <w:rPr>
          <w:rFonts w:ascii="Times New Roman" w:eastAsia="Times New Roman" w:hAnsi="Times New Roman" w:cs="Times New Roman"/>
          <w:b/>
          <w:sz w:val="26"/>
          <w:szCs w:val="26"/>
          <w:lang w:eastAsia="lv-LV"/>
        </w:rPr>
        <w:t xml:space="preserve">0 </w:t>
      </w:r>
      <w:r w:rsidRPr="002762DE">
        <w:rPr>
          <w:rFonts w:ascii="Times New Roman" w:eastAsia="Times New Roman" w:hAnsi="Times New Roman" w:cs="Times New Roman"/>
          <w:b/>
          <w:sz w:val="26"/>
          <w:szCs w:val="26"/>
          <w:lang w:eastAsia="lv-LV"/>
        </w:rPr>
        <w:t>(</w:t>
      </w:r>
      <w:r w:rsidR="00B13EBD">
        <w:rPr>
          <w:rFonts w:ascii="Times New Roman" w:eastAsia="Times New Roman" w:hAnsi="Times New Roman" w:cs="Times New Roman"/>
          <w:b/>
          <w:sz w:val="26"/>
          <w:szCs w:val="26"/>
          <w:lang w:eastAsia="lv-LV"/>
        </w:rPr>
        <w:t>deviņi</w:t>
      </w:r>
      <w:r w:rsidR="00E9541B">
        <w:rPr>
          <w:rFonts w:ascii="Times New Roman" w:eastAsia="Times New Roman" w:hAnsi="Times New Roman" w:cs="Times New Roman"/>
          <w:b/>
          <w:sz w:val="26"/>
          <w:szCs w:val="26"/>
          <w:lang w:eastAsia="lv-LV"/>
        </w:rPr>
        <w:t xml:space="preserve"> tūkstoši </w:t>
      </w:r>
      <w:r w:rsidR="00B13EBD">
        <w:rPr>
          <w:rFonts w:ascii="Times New Roman" w:eastAsia="Times New Roman" w:hAnsi="Times New Roman" w:cs="Times New Roman"/>
          <w:b/>
          <w:sz w:val="26"/>
          <w:szCs w:val="26"/>
          <w:lang w:eastAsia="lv-LV"/>
        </w:rPr>
        <w:t>trīsd</w:t>
      </w:r>
      <w:r w:rsidR="00E9541B">
        <w:rPr>
          <w:rFonts w:ascii="Times New Roman" w:eastAsia="Times New Roman" w:hAnsi="Times New Roman" w:cs="Times New Roman"/>
          <w:b/>
          <w:sz w:val="26"/>
          <w:szCs w:val="26"/>
          <w:lang w:eastAsia="lv-LV"/>
        </w:rPr>
        <w:t>esmit</w:t>
      </w:r>
      <w:r w:rsidR="00B13EBD">
        <w:rPr>
          <w:rFonts w:ascii="Times New Roman" w:eastAsia="Times New Roman" w:hAnsi="Times New Roman" w:cs="Times New Roman"/>
          <w:b/>
          <w:sz w:val="26"/>
          <w:szCs w:val="26"/>
          <w:lang w:eastAsia="lv-LV"/>
        </w:rPr>
        <w:t xml:space="preserve"> astoņi</w:t>
      </w:r>
      <w:r w:rsidR="00710117">
        <w:rPr>
          <w:rFonts w:ascii="Times New Roman" w:eastAsia="Times New Roman" w:hAnsi="Times New Roman" w:cs="Times New Roman"/>
          <w:b/>
          <w:sz w:val="26"/>
          <w:szCs w:val="26"/>
          <w:lang w:eastAsia="lv-LV"/>
        </w:rPr>
        <w:t xml:space="preserve"> </w:t>
      </w:r>
      <w:r w:rsidRPr="002762DE">
        <w:rPr>
          <w:rFonts w:ascii="Times New Roman" w:eastAsia="Times New Roman" w:hAnsi="Times New Roman" w:cs="Times New Roman"/>
          <w:b/>
          <w:i/>
          <w:iCs/>
          <w:sz w:val="26"/>
          <w:szCs w:val="26"/>
          <w:lang w:eastAsia="lv-LV"/>
        </w:rPr>
        <w:t>euro</w:t>
      </w:r>
      <w:r w:rsidRPr="002762DE">
        <w:rPr>
          <w:rFonts w:ascii="Times New Roman" w:eastAsia="Times New Roman" w:hAnsi="Times New Roman" w:cs="Times New Roman"/>
          <w:b/>
          <w:sz w:val="26"/>
          <w:szCs w:val="26"/>
          <w:lang w:eastAsia="lv-LV"/>
        </w:rPr>
        <w:t xml:space="preserve">, </w:t>
      </w:r>
      <w:r w:rsidR="00B13EBD">
        <w:rPr>
          <w:rFonts w:ascii="Times New Roman" w:eastAsia="Times New Roman" w:hAnsi="Times New Roman" w:cs="Times New Roman"/>
          <w:b/>
          <w:sz w:val="26"/>
          <w:szCs w:val="26"/>
          <w:lang w:eastAsia="lv-LV"/>
        </w:rPr>
        <w:t>7</w:t>
      </w:r>
      <w:r w:rsidR="00E9541B">
        <w:rPr>
          <w:rFonts w:ascii="Times New Roman" w:eastAsia="Times New Roman" w:hAnsi="Times New Roman" w:cs="Times New Roman"/>
          <w:b/>
          <w:sz w:val="26"/>
          <w:szCs w:val="26"/>
          <w:lang w:eastAsia="lv-LV"/>
        </w:rPr>
        <w:t>0</w:t>
      </w:r>
      <w:r w:rsidRPr="002762DE">
        <w:rPr>
          <w:rFonts w:ascii="Times New Roman" w:eastAsia="Times New Roman" w:hAnsi="Times New Roman" w:cs="Times New Roman"/>
          <w:b/>
          <w:sz w:val="26"/>
          <w:szCs w:val="26"/>
          <w:lang w:eastAsia="lv-LV"/>
        </w:rPr>
        <w:t xml:space="preserve"> centi).</w:t>
      </w:r>
    </w:p>
    <w:p w14:paraId="0E24F564" w14:textId="1D0A925B" w:rsidR="00663928" w:rsidRPr="00663928" w:rsidRDefault="00663928" w:rsidP="00663928">
      <w:pPr>
        <w:pStyle w:val="Sarakstarindkopa"/>
        <w:numPr>
          <w:ilvl w:val="1"/>
          <w:numId w:val="1"/>
        </w:numPr>
        <w:spacing w:after="0" w:line="240" w:lineRule="auto"/>
        <w:ind w:left="0" w:firstLine="709"/>
        <w:jc w:val="both"/>
        <w:rPr>
          <w:rFonts w:ascii="Times New Roman" w:hAnsi="Times New Roman" w:cs="Times New Roman"/>
          <w:sz w:val="26"/>
          <w:szCs w:val="26"/>
        </w:rPr>
      </w:pPr>
      <w:r w:rsidRPr="00663928">
        <w:rPr>
          <w:rFonts w:ascii="Times New Roman" w:hAnsi="Times New Roman" w:cs="Times New Roman"/>
          <w:sz w:val="26"/>
          <w:szCs w:val="26"/>
        </w:rPr>
        <w:t>Samaksa par P</w:t>
      </w:r>
      <w:r>
        <w:rPr>
          <w:rFonts w:ascii="Times New Roman" w:hAnsi="Times New Roman" w:cs="Times New Roman"/>
          <w:sz w:val="26"/>
          <w:szCs w:val="26"/>
        </w:rPr>
        <w:t>asūtījumu</w:t>
      </w:r>
      <w:r w:rsidRPr="00663928">
        <w:rPr>
          <w:rFonts w:ascii="Times New Roman" w:hAnsi="Times New Roman" w:cs="Times New Roman"/>
          <w:sz w:val="26"/>
          <w:szCs w:val="26"/>
        </w:rPr>
        <w:t xml:space="preserve"> tiek veikta pamatojoties uz abu Pušu parakstītu pieņemšanas-nodošanas aktu (turpmāk – </w:t>
      </w:r>
      <w:r w:rsidRPr="00663928">
        <w:rPr>
          <w:rFonts w:ascii="Times New Roman" w:hAnsi="Times New Roman" w:cs="Times New Roman"/>
          <w:b/>
          <w:bCs/>
          <w:sz w:val="26"/>
          <w:szCs w:val="26"/>
        </w:rPr>
        <w:t>Akts</w:t>
      </w:r>
      <w:r w:rsidRPr="00663928">
        <w:rPr>
          <w:rFonts w:ascii="Times New Roman" w:hAnsi="Times New Roman" w:cs="Times New Roman"/>
          <w:sz w:val="26"/>
          <w:szCs w:val="26"/>
        </w:rPr>
        <w:t xml:space="preserve">) un </w:t>
      </w:r>
      <w:r w:rsidRPr="00663928">
        <w:rPr>
          <w:rFonts w:ascii="Times New Roman" w:hAnsi="Times New Roman" w:cs="Times New Roman"/>
          <w:bCs/>
          <w:sz w:val="26"/>
          <w:szCs w:val="26"/>
        </w:rPr>
        <w:t>Piegādātāja</w:t>
      </w:r>
      <w:r w:rsidRPr="00663928">
        <w:rPr>
          <w:rFonts w:ascii="Times New Roman" w:hAnsi="Times New Roman" w:cs="Times New Roman"/>
          <w:sz w:val="26"/>
          <w:szCs w:val="26"/>
        </w:rPr>
        <w:t xml:space="preserve"> iesniegto rēķinu.</w:t>
      </w:r>
    </w:p>
    <w:p w14:paraId="420422E6" w14:textId="0C830B88" w:rsidR="00F535A9" w:rsidRPr="002762DE" w:rsidRDefault="00710117" w:rsidP="00191643">
      <w:pPr>
        <w:numPr>
          <w:ilvl w:val="1"/>
          <w:numId w:val="1"/>
        </w:numPr>
        <w:spacing w:after="0" w:line="240" w:lineRule="auto"/>
        <w:ind w:left="0" w:firstLine="709"/>
        <w:contextualSpacing/>
        <w:jc w:val="both"/>
        <w:rPr>
          <w:rFonts w:ascii="Times New Roman" w:eastAsia="Times New Roman" w:hAnsi="Times New Roman" w:cs="Times New Roman"/>
          <w:sz w:val="26"/>
          <w:szCs w:val="26"/>
          <w:lang w:eastAsia="lv-LV"/>
        </w:rPr>
      </w:pPr>
      <w:r>
        <w:rPr>
          <w:rFonts w:ascii="Times New Roman" w:eastAsia="Times New Roman" w:hAnsi="Times New Roman" w:cs="Times New Roman"/>
          <w:sz w:val="26"/>
          <w:szCs w:val="26"/>
          <w:lang w:eastAsia="lv-LV"/>
        </w:rPr>
        <w:t>Poli</w:t>
      </w:r>
      <w:r w:rsidR="00F535A9" w:rsidRPr="002762DE">
        <w:rPr>
          <w:rFonts w:ascii="Times New Roman" w:eastAsia="Times New Roman" w:hAnsi="Times New Roman" w:cs="Times New Roman"/>
          <w:sz w:val="26"/>
          <w:szCs w:val="26"/>
          <w:lang w:eastAsia="lv-LV"/>
        </w:rPr>
        <w:t>grāfijas izstrādājumu cenas ir noteiktas Pielikumā un tās Līguma darbības laikā nevar tikt paaugstinātas.</w:t>
      </w:r>
    </w:p>
    <w:p w14:paraId="33BBA5A0" w14:textId="59E2C130" w:rsidR="00F535A9" w:rsidRPr="002762DE" w:rsidRDefault="00710117" w:rsidP="00191643">
      <w:pPr>
        <w:numPr>
          <w:ilvl w:val="1"/>
          <w:numId w:val="1"/>
        </w:numPr>
        <w:spacing w:after="0" w:line="240" w:lineRule="auto"/>
        <w:ind w:left="0" w:firstLine="709"/>
        <w:contextualSpacing/>
        <w:jc w:val="both"/>
        <w:rPr>
          <w:rFonts w:ascii="Times New Roman" w:eastAsia="Times New Roman" w:hAnsi="Times New Roman" w:cs="Times New Roman"/>
          <w:sz w:val="26"/>
          <w:szCs w:val="26"/>
          <w:lang w:eastAsia="lv-LV"/>
        </w:rPr>
      </w:pPr>
      <w:r>
        <w:rPr>
          <w:rFonts w:ascii="Times New Roman" w:eastAsia="Times New Roman" w:hAnsi="Times New Roman" w:cs="Times New Roman"/>
          <w:sz w:val="26"/>
          <w:szCs w:val="26"/>
          <w:lang w:eastAsia="lv-LV"/>
        </w:rPr>
        <w:t>Poli</w:t>
      </w:r>
      <w:r w:rsidR="00F535A9" w:rsidRPr="002762DE">
        <w:rPr>
          <w:rFonts w:ascii="Times New Roman" w:eastAsia="Times New Roman" w:hAnsi="Times New Roman" w:cs="Times New Roman"/>
          <w:sz w:val="26"/>
          <w:szCs w:val="26"/>
          <w:lang w:eastAsia="lv-LV"/>
        </w:rPr>
        <w:t>grāfijas izstrādājumu cen</w:t>
      </w:r>
      <w:r>
        <w:rPr>
          <w:rFonts w:ascii="Times New Roman" w:eastAsia="Times New Roman" w:hAnsi="Times New Roman" w:cs="Times New Roman"/>
          <w:sz w:val="26"/>
          <w:szCs w:val="26"/>
          <w:lang w:eastAsia="lv-LV"/>
        </w:rPr>
        <w:t>as</w:t>
      </w:r>
      <w:r w:rsidR="00F535A9" w:rsidRPr="002762DE">
        <w:rPr>
          <w:rFonts w:ascii="Times New Roman" w:eastAsia="Times New Roman" w:hAnsi="Times New Roman" w:cs="Times New Roman"/>
          <w:sz w:val="26"/>
          <w:szCs w:val="26"/>
          <w:lang w:eastAsia="lv-LV"/>
        </w:rPr>
        <w:t xml:space="preserve"> paaugstināšanas nepieciešamība ir iemesls Līguma izbeigšanai.</w:t>
      </w:r>
    </w:p>
    <w:p w14:paraId="2FE4D698" w14:textId="68E6E5E6" w:rsidR="00F535A9" w:rsidRPr="002762DE" w:rsidRDefault="00F535A9" w:rsidP="00191643">
      <w:pPr>
        <w:numPr>
          <w:ilvl w:val="1"/>
          <w:numId w:val="1"/>
        </w:numPr>
        <w:spacing w:after="0" w:line="240" w:lineRule="auto"/>
        <w:ind w:left="0" w:firstLine="709"/>
        <w:contextualSpacing/>
        <w:jc w:val="both"/>
        <w:rPr>
          <w:rFonts w:ascii="Times New Roman" w:eastAsia="Times New Roman" w:hAnsi="Times New Roman" w:cs="Times New Roman"/>
          <w:bCs/>
          <w:sz w:val="26"/>
          <w:szCs w:val="26"/>
          <w:lang w:eastAsia="lv-LV"/>
        </w:rPr>
      </w:pPr>
      <w:r w:rsidRPr="002762DE">
        <w:rPr>
          <w:rFonts w:ascii="Times New Roman" w:eastAsia="Times New Roman" w:hAnsi="Times New Roman" w:cs="Times New Roman"/>
          <w:sz w:val="26"/>
          <w:szCs w:val="26"/>
          <w:lang w:eastAsia="lv-LV"/>
        </w:rPr>
        <w:t xml:space="preserve">Citu izstrādājumu cena tiek noteikta saskaņā ar Piegādātāja izcenojumiem un </w:t>
      </w:r>
      <w:r w:rsidR="003515F8">
        <w:rPr>
          <w:rFonts w:ascii="Times New Roman" w:eastAsia="Times New Roman" w:hAnsi="Times New Roman" w:cs="Times New Roman"/>
          <w:sz w:val="26"/>
          <w:szCs w:val="26"/>
          <w:lang w:eastAsia="lv-LV"/>
        </w:rPr>
        <w:t xml:space="preserve">tiek </w:t>
      </w:r>
      <w:r w:rsidRPr="002762DE">
        <w:rPr>
          <w:rFonts w:ascii="Times New Roman" w:eastAsia="Times New Roman" w:hAnsi="Times New Roman" w:cs="Times New Roman"/>
          <w:sz w:val="26"/>
          <w:szCs w:val="26"/>
          <w:lang w:eastAsia="lv-LV"/>
        </w:rPr>
        <w:t>iepriekš saskaņota ar Pasūtītāju.</w:t>
      </w:r>
    </w:p>
    <w:p w14:paraId="79095CF5" w14:textId="722B7C1B" w:rsidR="00F535A9" w:rsidRPr="002762DE" w:rsidRDefault="00F535A9" w:rsidP="00191643">
      <w:pPr>
        <w:numPr>
          <w:ilvl w:val="1"/>
          <w:numId w:val="1"/>
        </w:numPr>
        <w:spacing w:after="0" w:line="240" w:lineRule="auto"/>
        <w:ind w:left="0" w:firstLine="709"/>
        <w:contextualSpacing/>
        <w:jc w:val="both"/>
        <w:rPr>
          <w:rFonts w:ascii="Times New Roman" w:eastAsia="Times New Roman" w:hAnsi="Times New Roman" w:cs="Times New Roman"/>
          <w:bCs/>
          <w:sz w:val="26"/>
          <w:szCs w:val="26"/>
          <w:lang w:eastAsia="lv-LV"/>
        </w:rPr>
      </w:pPr>
      <w:r w:rsidRPr="002762DE">
        <w:rPr>
          <w:rFonts w:ascii="Times New Roman" w:eastAsia="Times New Roman" w:hAnsi="Times New Roman" w:cs="Times New Roman"/>
          <w:sz w:val="26"/>
          <w:szCs w:val="26"/>
          <w:lang w:eastAsia="lv-LV"/>
        </w:rPr>
        <w:t xml:space="preserve">Pasūtītājs veic samaksu </w:t>
      </w:r>
      <w:r w:rsidR="003515F8">
        <w:rPr>
          <w:rFonts w:ascii="Times New Roman" w:eastAsia="Times New Roman" w:hAnsi="Times New Roman" w:cs="Times New Roman"/>
          <w:sz w:val="26"/>
          <w:szCs w:val="26"/>
          <w:lang w:eastAsia="lv-LV"/>
        </w:rPr>
        <w:t xml:space="preserve">par saņemto Pasūtījumu </w:t>
      </w:r>
      <w:r w:rsidRPr="002762DE">
        <w:rPr>
          <w:rFonts w:ascii="Times New Roman" w:eastAsia="Times New Roman" w:hAnsi="Times New Roman" w:cs="Times New Roman"/>
          <w:sz w:val="26"/>
          <w:szCs w:val="26"/>
          <w:lang w:eastAsia="lv-LV"/>
        </w:rPr>
        <w:t xml:space="preserve">14 (četrpadsmit) dienu laikā saskaņā ar iesniegto elektronisko rēķinu (turpmāk – </w:t>
      </w:r>
      <w:r w:rsidR="00710117" w:rsidRPr="00710117">
        <w:rPr>
          <w:rFonts w:ascii="Times New Roman" w:eastAsia="Times New Roman" w:hAnsi="Times New Roman" w:cs="Times New Roman"/>
          <w:b/>
          <w:bCs/>
          <w:sz w:val="26"/>
          <w:szCs w:val="26"/>
          <w:lang w:eastAsia="lv-LV"/>
        </w:rPr>
        <w:t>elektroniskais</w:t>
      </w:r>
      <w:r w:rsidR="00710117">
        <w:rPr>
          <w:rFonts w:ascii="Times New Roman" w:eastAsia="Times New Roman" w:hAnsi="Times New Roman" w:cs="Times New Roman"/>
          <w:sz w:val="26"/>
          <w:szCs w:val="26"/>
          <w:lang w:eastAsia="lv-LV"/>
        </w:rPr>
        <w:t xml:space="preserve"> </w:t>
      </w:r>
      <w:r w:rsidRPr="002762DE">
        <w:rPr>
          <w:rFonts w:ascii="Times New Roman" w:eastAsia="Times New Roman" w:hAnsi="Times New Roman" w:cs="Times New Roman"/>
          <w:b/>
          <w:sz w:val="26"/>
          <w:szCs w:val="26"/>
          <w:lang w:eastAsia="lv-LV"/>
        </w:rPr>
        <w:t>rēķins</w:t>
      </w:r>
      <w:r w:rsidRPr="002762DE">
        <w:rPr>
          <w:rFonts w:ascii="Times New Roman" w:eastAsia="Times New Roman" w:hAnsi="Times New Roman" w:cs="Times New Roman"/>
          <w:sz w:val="26"/>
          <w:szCs w:val="26"/>
          <w:lang w:eastAsia="lv-LV"/>
        </w:rPr>
        <w:t>).</w:t>
      </w:r>
    </w:p>
    <w:p w14:paraId="332435C4" w14:textId="1B3DCCAF" w:rsidR="00710117" w:rsidRDefault="00BF2F22" w:rsidP="00710117">
      <w:pPr>
        <w:numPr>
          <w:ilvl w:val="1"/>
          <w:numId w:val="1"/>
        </w:numPr>
        <w:suppressAutoHyphens/>
        <w:spacing w:after="0" w:line="240" w:lineRule="auto"/>
        <w:ind w:left="0" w:firstLine="709"/>
        <w:jc w:val="both"/>
        <w:rPr>
          <w:rFonts w:ascii="Times New Roman" w:hAnsi="Times New Roman" w:cs="Times New Roman"/>
          <w:sz w:val="26"/>
          <w:szCs w:val="26"/>
        </w:rPr>
      </w:pPr>
      <w:r w:rsidRPr="00BF2F22">
        <w:rPr>
          <w:rFonts w:ascii="Times New Roman" w:hAnsi="Times New Roman" w:cs="Times New Roman"/>
          <w:sz w:val="26"/>
          <w:szCs w:val="26"/>
        </w:rPr>
        <w:lastRenderedPageBreak/>
        <w:t>Rēķinus apmaksai Izpildītājs iesniedz Pasūtītājam pa 1 (vienu) Piegādātāja izvēlētu un šajā punktā noteiktu rēķina piegādes kanālu</w:t>
      </w:r>
      <w:r w:rsidR="00710117" w:rsidRPr="00710117">
        <w:rPr>
          <w:rFonts w:ascii="Times New Roman" w:hAnsi="Times New Roman" w:cs="Times New Roman"/>
          <w:sz w:val="26"/>
          <w:szCs w:val="26"/>
        </w:rPr>
        <w:t>:</w:t>
      </w:r>
    </w:p>
    <w:p w14:paraId="292259C6" w14:textId="7D4373D1" w:rsidR="00710117" w:rsidRDefault="00EE22CE" w:rsidP="00710117">
      <w:pPr>
        <w:pStyle w:val="Sarakstarindkopa"/>
        <w:numPr>
          <w:ilvl w:val="2"/>
          <w:numId w:val="1"/>
        </w:numPr>
        <w:suppressAutoHyphens/>
        <w:spacing w:after="0" w:line="240" w:lineRule="auto"/>
        <w:ind w:left="0" w:firstLine="709"/>
        <w:jc w:val="both"/>
        <w:rPr>
          <w:rFonts w:ascii="Times New Roman" w:hAnsi="Times New Roman" w:cs="Times New Roman"/>
          <w:sz w:val="26"/>
          <w:szCs w:val="26"/>
        </w:rPr>
      </w:pPr>
      <w:r w:rsidRPr="00EE22CE">
        <w:rPr>
          <w:rFonts w:ascii="Times New Roman" w:hAnsi="Times New Roman" w:cs="Times New Roman"/>
          <w:sz w:val="26"/>
          <w:szCs w:val="26"/>
        </w:rPr>
        <w:t xml:space="preserve">atbilstoši Rīgas valstspilsētas pašvaldības portālā </w:t>
      </w:r>
      <w:hyperlink r:id="rId8" w:history="1">
        <w:r w:rsidRPr="00EE22CE">
          <w:rPr>
            <w:rStyle w:val="Hipersaite"/>
            <w:rFonts w:ascii="Times New Roman" w:hAnsi="Times New Roman" w:cs="Times New Roman"/>
            <w:sz w:val="26"/>
            <w:szCs w:val="26"/>
          </w:rPr>
          <w:t>https://www.eriga.lv/servicestarter.ashx?sid=INVOICE_SUBMISSION</w:t>
        </w:r>
      </w:hyperlink>
      <w:r w:rsidRPr="00EE22CE">
        <w:rPr>
          <w:rFonts w:ascii="Times New Roman" w:hAnsi="Times New Roman" w:cs="Times New Roman"/>
          <w:sz w:val="26"/>
          <w:szCs w:val="26"/>
        </w:rPr>
        <w:t xml:space="preserve"> dotajai shēmai un aprakstam par elektroniskā rēķina formātu</w:t>
      </w:r>
      <w:r w:rsidR="00710117" w:rsidRPr="00710117">
        <w:rPr>
          <w:rFonts w:ascii="Times New Roman" w:hAnsi="Times New Roman" w:cs="Times New Roman"/>
          <w:sz w:val="26"/>
          <w:szCs w:val="26"/>
        </w:rPr>
        <w:t>:</w:t>
      </w:r>
    </w:p>
    <w:p w14:paraId="1058015F" w14:textId="2CF96996" w:rsidR="00EE22CE" w:rsidRDefault="00EE22CE" w:rsidP="00710117">
      <w:pPr>
        <w:pStyle w:val="Sarakstarindkopa"/>
        <w:numPr>
          <w:ilvl w:val="2"/>
          <w:numId w:val="1"/>
        </w:numPr>
        <w:suppressAutoHyphens/>
        <w:spacing w:after="0" w:line="240" w:lineRule="auto"/>
        <w:ind w:left="0" w:firstLine="709"/>
        <w:jc w:val="both"/>
        <w:rPr>
          <w:rFonts w:ascii="Times New Roman" w:hAnsi="Times New Roman" w:cs="Times New Roman"/>
          <w:sz w:val="26"/>
          <w:szCs w:val="26"/>
        </w:rPr>
      </w:pPr>
      <w:r w:rsidRPr="00EE22CE">
        <w:rPr>
          <w:rFonts w:ascii="Times New Roman" w:hAnsi="Times New Roman" w:cs="Times New Roman"/>
          <w:sz w:val="26"/>
          <w:szCs w:val="26"/>
        </w:rPr>
        <w:t>izveidojot programmatūru datu apmaiņai starp Izpildītāja norēķinu sistēmu un Rīgas domes Vienoto informācijas sistēmu</w:t>
      </w:r>
      <w:r>
        <w:rPr>
          <w:rFonts w:ascii="Times New Roman" w:hAnsi="Times New Roman" w:cs="Times New Roman"/>
          <w:sz w:val="26"/>
          <w:szCs w:val="26"/>
        </w:rPr>
        <w:t>;</w:t>
      </w:r>
    </w:p>
    <w:p w14:paraId="54F43C26" w14:textId="77777777" w:rsidR="00EE22CE" w:rsidRPr="00EE22CE" w:rsidRDefault="00EE22CE" w:rsidP="00EE22CE">
      <w:pPr>
        <w:pStyle w:val="Sarakstarindkopa"/>
        <w:numPr>
          <w:ilvl w:val="2"/>
          <w:numId w:val="1"/>
        </w:numPr>
        <w:suppressAutoHyphens/>
        <w:spacing w:after="0" w:line="240" w:lineRule="auto"/>
        <w:ind w:left="1418"/>
        <w:jc w:val="both"/>
        <w:rPr>
          <w:rFonts w:ascii="Times New Roman" w:hAnsi="Times New Roman" w:cs="Times New Roman"/>
          <w:sz w:val="26"/>
          <w:szCs w:val="26"/>
        </w:rPr>
      </w:pPr>
      <w:r w:rsidRPr="00EE22CE">
        <w:rPr>
          <w:rFonts w:ascii="Times New Roman" w:hAnsi="Times New Roman" w:cs="Times New Roman"/>
          <w:sz w:val="26"/>
          <w:szCs w:val="26"/>
        </w:rPr>
        <w:t>portālā Latvija.lv Pašvaldības e adresē – EINVOICE@90011524360.</w:t>
      </w:r>
    </w:p>
    <w:p w14:paraId="7CABBB79" w14:textId="4659C572" w:rsidR="00EE22CE" w:rsidRPr="00EE22CE" w:rsidRDefault="00EE22CE" w:rsidP="00EE22CE">
      <w:pPr>
        <w:suppressAutoHyphens/>
        <w:spacing w:after="0" w:line="240" w:lineRule="auto"/>
        <w:ind w:left="709"/>
        <w:jc w:val="both"/>
        <w:rPr>
          <w:rFonts w:ascii="Times New Roman" w:hAnsi="Times New Roman" w:cs="Times New Roman"/>
          <w:sz w:val="26"/>
          <w:szCs w:val="26"/>
        </w:rPr>
      </w:pPr>
      <w:r w:rsidRPr="00EE22CE">
        <w:rPr>
          <w:rFonts w:ascii="Times New Roman" w:hAnsi="Times New Roman" w:cs="Times New Roman"/>
          <w:sz w:val="26"/>
          <w:szCs w:val="26"/>
        </w:rPr>
        <w:t>Piegādātājs rēķinā norāda</w:t>
      </w:r>
      <w:r>
        <w:rPr>
          <w:rFonts w:ascii="Times New Roman" w:hAnsi="Times New Roman" w:cs="Times New Roman"/>
          <w:sz w:val="26"/>
          <w:szCs w:val="26"/>
        </w:rPr>
        <w:t>:</w:t>
      </w:r>
    </w:p>
    <w:p w14:paraId="24AB4C99" w14:textId="77777777" w:rsidR="00EE22CE" w:rsidRPr="00EE22CE" w:rsidRDefault="00EE22CE" w:rsidP="00EE22CE">
      <w:pPr>
        <w:spacing w:after="0" w:line="240" w:lineRule="auto"/>
        <w:ind w:firstLine="709"/>
        <w:jc w:val="both"/>
        <w:rPr>
          <w:rFonts w:ascii="Times New Roman" w:hAnsi="Times New Roman" w:cs="Times New Roman"/>
          <w:b/>
          <w:bCs/>
          <w:sz w:val="26"/>
          <w:szCs w:val="26"/>
        </w:rPr>
      </w:pPr>
      <w:r w:rsidRPr="00EE22CE">
        <w:rPr>
          <w:rFonts w:ascii="Times New Roman" w:hAnsi="Times New Roman" w:cs="Times New Roman"/>
          <w:b/>
          <w:bCs/>
          <w:sz w:val="26"/>
          <w:szCs w:val="26"/>
        </w:rPr>
        <w:t>Saņēmējs: Rīgas valstspilsētas pašvaldība;</w:t>
      </w:r>
    </w:p>
    <w:p w14:paraId="5AA65602" w14:textId="77777777" w:rsidR="00EE22CE" w:rsidRPr="00EE22CE" w:rsidRDefault="00EE22CE" w:rsidP="00EE22CE">
      <w:pPr>
        <w:spacing w:after="0" w:line="240" w:lineRule="auto"/>
        <w:ind w:firstLine="709"/>
        <w:jc w:val="both"/>
        <w:rPr>
          <w:rFonts w:ascii="Times New Roman" w:hAnsi="Times New Roman" w:cs="Times New Roman"/>
          <w:b/>
          <w:bCs/>
          <w:sz w:val="26"/>
          <w:szCs w:val="26"/>
        </w:rPr>
      </w:pPr>
      <w:r w:rsidRPr="00EE22CE">
        <w:rPr>
          <w:rFonts w:ascii="Times New Roman" w:hAnsi="Times New Roman" w:cs="Times New Roman"/>
          <w:b/>
          <w:bCs/>
          <w:sz w:val="26"/>
          <w:szCs w:val="26"/>
        </w:rPr>
        <w:t>Adrese: Rātslaukums 1, Rīga, LV-1050;</w:t>
      </w:r>
    </w:p>
    <w:p w14:paraId="3A3E6F0E" w14:textId="77777777" w:rsidR="00EE22CE" w:rsidRPr="00EE22CE" w:rsidRDefault="00EE22CE" w:rsidP="00EE22CE">
      <w:pPr>
        <w:spacing w:after="0" w:line="240" w:lineRule="auto"/>
        <w:ind w:firstLine="709"/>
        <w:jc w:val="both"/>
        <w:rPr>
          <w:rFonts w:ascii="Times New Roman" w:hAnsi="Times New Roman" w:cs="Times New Roman"/>
          <w:b/>
          <w:bCs/>
          <w:sz w:val="26"/>
          <w:szCs w:val="26"/>
        </w:rPr>
      </w:pPr>
      <w:r w:rsidRPr="00EE22CE">
        <w:rPr>
          <w:rFonts w:ascii="Times New Roman" w:hAnsi="Times New Roman" w:cs="Times New Roman"/>
          <w:b/>
          <w:bCs/>
          <w:sz w:val="26"/>
          <w:szCs w:val="26"/>
        </w:rPr>
        <w:t>Reģistrācijas Nr.: 90011524360;</w:t>
      </w:r>
    </w:p>
    <w:p w14:paraId="08374E3F" w14:textId="77777777" w:rsidR="00EE22CE" w:rsidRPr="00EE22CE" w:rsidRDefault="00EE22CE" w:rsidP="00EE22CE">
      <w:pPr>
        <w:spacing w:after="0" w:line="240" w:lineRule="auto"/>
        <w:ind w:firstLine="709"/>
        <w:jc w:val="both"/>
        <w:rPr>
          <w:rFonts w:ascii="Times New Roman" w:hAnsi="Times New Roman" w:cs="Times New Roman"/>
          <w:b/>
          <w:bCs/>
          <w:sz w:val="26"/>
          <w:szCs w:val="26"/>
        </w:rPr>
      </w:pPr>
      <w:r w:rsidRPr="00EE22CE">
        <w:rPr>
          <w:rFonts w:ascii="Times New Roman" w:hAnsi="Times New Roman" w:cs="Times New Roman"/>
          <w:b/>
          <w:bCs/>
          <w:sz w:val="26"/>
          <w:szCs w:val="26"/>
        </w:rPr>
        <w:t>PVN reģ. Nr.: LV90011524360;</w:t>
      </w:r>
    </w:p>
    <w:p w14:paraId="4CC1786A" w14:textId="77777777" w:rsidR="00EE22CE" w:rsidRPr="00EE22CE" w:rsidRDefault="00EE22CE" w:rsidP="00EE22CE">
      <w:pPr>
        <w:spacing w:after="0" w:line="240" w:lineRule="auto"/>
        <w:ind w:firstLine="709"/>
        <w:jc w:val="both"/>
        <w:rPr>
          <w:rFonts w:ascii="Times New Roman" w:hAnsi="Times New Roman" w:cs="Times New Roman"/>
          <w:b/>
          <w:bCs/>
          <w:sz w:val="26"/>
          <w:szCs w:val="26"/>
        </w:rPr>
      </w:pPr>
      <w:r w:rsidRPr="00EE22CE">
        <w:rPr>
          <w:rFonts w:ascii="Times New Roman" w:hAnsi="Times New Roman" w:cs="Times New Roman"/>
          <w:b/>
          <w:bCs/>
          <w:sz w:val="26"/>
          <w:szCs w:val="26"/>
        </w:rPr>
        <w:t>Banka: Luminor Bank AS Latvijas filiāle;</w:t>
      </w:r>
    </w:p>
    <w:p w14:paraId="353556D2" w14:textId="77777777" w:rsidR="00EE22CE" w:rsidRPr="00EE22CE" w:rsidRDefault="00EE22CE" w:rsidP="00EE22CE">
      <w:pPr>
        <w:spacing w:after="0" w:line="240" w:lineRule="auto"/>
        <w:ind w:firstLine="709"/>
        <w:jc w:val="both"/>
        <w:rPr>
          <w:rFonts w:ascii="Times New Roman" w:hAnsi="Times New Roman" w:cs="Times New Roman"/>
          <w:b/>
          <w:bCs/>
          <w:sz w:val="26"/>
          <w:szCs w:val="26"/>
        </w:rPr>
      </w:pPr>
      <w:r w:rsidRPr="00EE22CE">
        <w:rPr>
          <w:rFonts w:ascii="Times New Roman" w:hAnsi="Times New Roman" w:cs="Times New Roman"/>
          <w:b/>
          <w:bCs/>
          <w:sz w:val="26"/>
          <w:szCs w:val="26"/>
        </w:rPr>
        <w:t>SWIFT kods: RIKOLV2X;</w:t>
      </w:r>
    </w:p>
    <w:p w14:paraId="5A5087BC" w14:textId="77777777" w:rsidR="00EE22CE" w:rsidRPr="00EE22CE" w:rsidRDefault="00EE22CE" w:rsidP="00EE22CE">
      <w:pPr>
        <w:spacing w:after="0" w:line="240" w:lineRule="auto"/>
        <w:ind w:firstLine="709"/>
        <w:jc w:val="both"/>
        <w:rPr>
          <w:rFonts w:ascii="Times New Roman" w:hAnsi="Times New Roman" w:cs="Times New Roman"/>
          <w:b/>
          <w:bCs/>
          <w:sz w:val="26"/>
          <w:szCs w:val="26"/>
        </w:rPr>
      </w:pPr>
      <w:r w:rsidRPr="00EE22CE">
        <w:rPr>
          <w:rFonts w:ascii="Times New Roman" w:hAnsi="Times New Roman" w:cs="Times New Roman"/>
          <w:b/>
          <w:bCs/>
          <w:sz w:val="26"/>
          <w:szCs w:val="26"/>
        </w:rPr>
        <w:t>Konts: LV41RIKO0021800014010;</w:t>
      </w:r>
    </w:p>
    <w:p w14:paraId="5E742225" w14:textId="77777777" w:rsidR="00EE22CE" w:rsidRPr="00EE22CE" w:rsidRDefault="00EE22CE" w:rsidP="00EE22CE">
      <w:pPr>
        <w:spacing w:after="0" w:line="240" w:lineRule="auto"/>
        <w:ind w:firstLine="709"/>
        <w:jc w:val="both"/>
        <w:rPr>
          <w:rFonts w:ascii="Times New Roman" w:hAnsi="Times New Roman" w:cs="Times New Roman"/>
          <w:b/>
          <w:bCs/>
          <w:sz w:val="26"/>
          <w:szCs w:val="26"/>
        </w:rPr>
      </w:pPr>
      <w:r w:rsidRPr="00EE22CE">
        <w:rPr>
          <w:rFonts w:ascii="Times New Roman" w:hAnsi="Times New Roman" w:cs="Times New Roman"/>
          <w:b/>
          <w:bCs/>
          <w:sz w:val="26"/>
          <w:szCs w:val="26"/>
        </w:rPr>
        <w:t>RD iestāde: Rīgas valstspilsētas pašvaldības policija;</w:t>
      </w:r>
    </w:p>
    <w:p w14:paraId="284EC008" w14:textId="77777777" w:rsidR="00EE22CE" w:rsidRPr="00EE22CE" w:rsidRDefault="00EE22CE" w:rsidP="00EE22CE">
      <w:pPr>
        <w:spacing w:after="0" w:line="240" w:lineRule="auto"/>
        <w:ind w:firstLine="709"/>
        <w:jc w:val="both"/>
        <w:rPr>
          <w:rFonts w:ascii="Times New Roman" w:hAnsi="Times New Roman" w:cs="Times New Roman"/>
          <w:b/>
          <w:bCs/>
          <w:sz w:val="26"/>
          <w:szCs w:val="26"/>
        </w:rPr>
      </w:pPr>
      <w:r w:rsidRPr="00EE22CE">
        <w:rPr>
          <w:rFonts w:ascii="Times New Roman" w:hAnsi="Times New Roman" w:cs="Times New Roman"/>
          <w:b/>
          <w:bCs/>
          <w:sz w:val="26"/>
          <w:szCs w:val="26"/>
        </w:rPr>
        <w:t>RD iestādes adrese: Lēdurgas iela 26, Rīga, LV-1034;</w:t>
      </w:r>
    </w:p>
    <w:p w14:paraId="7029BD88" w14:textId="77777777" w:rsidR="00EE22CE" w:rsidRPr="00EE22CE" w:rsidRDefault="00EE22CE" w:rsidP="00EE22CE">
      <w:pPr>
        <w:spacing w:after="0" w:line="240" w:lineRule="auto"/>
        <w:ind w:firstLine="709"/>
        <w:jc w:val="both"/>
        <w:rPr>
          <w:rFonts w:ascii="Times New Roman" w:hAnsi="Times New Roman" w:cs="Times New Roman"/>
          <w:b/>
          <w:bCs/>
          <w:sz w:val="26"/>
          <w:szCs w:val="26"/>
        </w:rPr>
      </w:pPr>
      <w:r w:rsidRPr="00EE22CE">
        <w:rPr>
          <w:rFonts w:ascii="Times New Roman" w:hAnsi="Times New Roman" w:cs="Times New Roman"/>
          <w:b/>
          <w:bCs/>
          <w:sz w:val="26"/>
          <w:szCs w:val="26"/>
        </w:rPr>
        <w:t>RD iestādes kods: 219;</w:t>
      </w:r>
    </w:p>
    <w:p w14:paraId="4FB24A5A" w14:textId="0C590751" w:rsidR="00710117" w:rsidRPr="00710117" w:rsidRDefault="00EE22CE" w:rsidP="00EE22CE">
      <w:pPr>
        <w:spacing w:after="0" w:line="240" w:lineRule="auto"/>
        <w:ind w:firstLine="709"/>
        <w:jc w:val="both"/>
        <w:rPr>
          <w:rFonts w:ascii="Times New Roman" w:hAnsi="Times New Roman" w:cs="Times New Roman"/>
          <w:b/>
          <w:sz w:val="26"/>
          <w:szCs w:val="26"/>
        </w:rPr>
      </w:pPr>
      <w:r w:rsidRPr="00EE22CE">
        <w:rPr>
          <w:rFonts w:ascii="Times New Roman" w:hAnsi="Times New Roman" w:cs="Times New Roman"/>
          <w:b/>
          <w:bCs/>
          <w:sz w:val="26"/>
          <w:szCs w:val="26"/>
        </w:rPr>
        <w:t>Pasūtītāja Līguma reģistrācijas numuru</w:t>
      </w:r>
      <w:r w:rsidR="00710117" w:rsidRPr="00710117">
        <w:rPr>
          <w:rFonts w:ascii="Times New Roman" w:hAnsi="Times New Roman" w:cs="Times New Roman"/>
          <w:b/>
          <w:sz w:val="26"/>
          <w:szCs w:val="26"/>
        </w:rPr>
        <w:t>.</w:t>
      </w:r>
    </w:p>
    <w:p w14:paraId="05DB3CA9" w14:textId="16FEA988" w:rsidR="00710117" w:rsidRDefault="00EE22CE" w:rsidP="00710117">
      <w:pPr>
        <w:pStyle w:val="Sarakstarindkopa"/>
        <w:numPr>
          <w:ilvl w:val="1"/>
          <w:numId w:val="1"/>
        </w:numPr>
        <w:spacing w:after="0" w:line="240" w:lineRule="auto"/>
        <w:ind w:left="0" w:firstLine="709"/>
        <w:jc w:val="both"/>
        <w:rPr>
          <w:rFonts w:ascii="Times New Roman" w:hAnsi="Times New Roman" w:cs="Times New Roman"/>
          <w:sz w:val="26"/>
          <w:szCs w:val="26"/>
        </w:rPr>
      </w:pPr>
      <w:r w:rsidRPr="00EE22CE">
        <w:rPr>
          <w:rFonts w:ascii="Times New Roman" w:hAnsi="Times New Roman" w:cs="Times New Roman"/>
          <w:sz w:val="26"/>
          <w:szCs w:val="26"/>
        </w:rPr>
        <w:t>Līgumā noteiktā kārtībā iesniegts elektronisks rēķins nodrošina Pusēm elektroniskā rēķina izcelsmes autentiskumu un satura integritāti</w:t>
      </w:r>
      <w:r>
        <w:rPr>
          <w:rFonts w:ascii="Times New Roman" w:hAnsi="Times New Roman" w:cs="Times New Roman"/>
          <w:sz w:val="26"/>
          <w:szCs w:val="26"/>
        </w:rPr>
        <w:t>.</w:t>
      </w:r>
    </w:p>
    <w:p w14:paraId="067E094E" w14:textId="44B61BC9" w:rsidR="00EE22CE" w:rsidRDefault="00EE22CE" w:rsidP="00710117">
      <w:pPr>
        <w:pStyle w:val="Sarakstarindkopa"/>
        <w:numPr>
          <w:ilvl w:val="1"/>
          <w:numId w:val="1"/>
        </w:numPr>
        <w:spacing w:after="0" w:line="240" w:lineRule="auto"/>
        <w:ind w:left="0" w:firstLine="709"/>
        <w:jc w:val="both"/>
        <w:rPr>
          <w:rFonts w:ascii="Times New Roman" w:hAnsi="Times New Roman" w:cs="Times New Roman"/>
          <w:sz w:val="26"/>
          <w:szCs w:val="26"/>
        </w:rPr>
      </w:pPr>
      <w:r w:rsidRPr="00EE22CE">
        <w:rPr>
          <w:rFonts w:ascii="Times New Roman" w:hAnsi="Times New Roman" w:cs="Times New Roman"/>
          <w:sz w:val="26"/>
          <w:szCs w:val="26"/>
        </w:rPr>
        <w:t>Izpildītājam ir pienākums pašvaldības portālā www.eriga.lv vai www.latvija.lv sekot līdzi iesniegtā rēķina apstrādes statusam portālā</w:t>
      </w:r>
      <w:r>
        <w:rPr>
          <w:rFonts w:ascii="Times New Roman" w:hAnsi="Times New Roman" w:cs="Times New Roman"/>
          <w:sz w:val="26"/>
          <w:szCs w:val="26"/>
        </w:rPr>
        <w:t>.</w:t>
      </w:r>
    </w:p>
    <w:p w14:paraId="553EFE11" w14:textId="2E94B26B" w:rsidR="00EE22CE" w:rsidRPr="00710117" w:rsidRDefault="00EE22CE" w:rsidP="00710117">
      <w:pPr>
        <w:pStyle w:val="Sarakstarindkopa"/>
        <w:numPr>
          <w:ilvl w:val="1"/>
          <w:numId w:val="1"/>
        </w:numPr>
        <w:spacing w:after="0" w:line="240" w:lineRule="auto"/>
        <w:ind w:left="0" w:firstLine="709"/>
        <w:jc w:val="both"/>
        <w:rPr>
          <w:rFonts w:ascii="Times New Roman" w:hAnsi="Times New Roman" w:cs="Times New Roman"/>
          <w:sz w:val="26"/>
          <w:szCs w:val="26"/>
        </w:rPr>
      </w:pPr>
      <w:r w:rsidRPr="00EE22CE">
        <w:rPr>
          <w:rFonts w:ascii="Times New Roman" w:hAnsi="Times New Roman" w:cs="Times New Roman"/>
          <w:sz w:val="26"/>
          <w:szCs w:val="26"/>
        </w:rPr>
        <w:t>Ja Izpildītājs ir iesniedzis nepareizi aizpildītu un/vai Līguma nosacījumiem neatbilstošu elektronisko rēķinu, Pasūtītājs šādu rēķinu apmaksai nepieņem un neakceptē. Izpildītājam ir pienākums iesniegt atkārtoti pareizi un Līguma nosacījumiem atbilstoši aizpildītu elektronisko rēķinu. Šādā situācijā, elektroniskā rēķina apmaksas termiņu skaita no dienas, kad Izpildītājs ir iesniedzis atkārtoto elektronisko rēķinu.</w:t>
      </w:r>
    </w:p>
    <w:p w14:paraId="29B9D27C" w14:textId="097A9753" w:rsidR="00F535A9" w:rsidRPr="002762DE" w:rsidRDefault="00F535A9" w:rsidP="00191643">
      <w:pPr>
        <w:numPr>
          <w:ilvl w:val="0"/>
          <w:numId w:val="1"/>
        </w:numPr>
        <w:tabs>
          <w:tab w:val="left" w:pos="709"/>
        </w:tabs>
        <w:spacing w:before="240" w:after="0" w:line="240" w:lineRule="auto"/>
        <w:ind w:left="0" w:firstLine="0"/>
        <w:jc w:val="center"/>
        <w:rPr>
          <w:rFonts w:ascii="Times New Roman" w:eastAsia="Times New Roman" w:hAnsi="Times New Roman" w:cs="Times New Roman"/>
          <w:b/>
          <w:sz w:val="26"/>
          <w:szCs w:val="26"/>
          <w:lang w:eastAsia="lv-LV"/>
        </w:rPr>
      </w:pPr>
      <w:r w:rsidRPr="002762DE">
        <w:rPr>
          <w:rFonts w:ascii="Times New Roman" w:eastAsia="Times New Roman" w:hAnsi="Times New Roman" w:cs="Times New Roman"/>
          <w:b/>
          <w:sz w:val="26"/>
          <w:szCs w:val="26"/>
          <w:lang w:eastAsia="lv-LV"/>
        </w:rPr>
        <w:t>Pušu pienākumi</w:t>
      </w:r>
    </w:p>
    <w:p w14:paraId="58CCAA46" w14:textId="16B7DA87" w:rsidR="00F535A9" w:rsidRPr="002762DE" w:rsidRDefault="00F535A9" w:rsidP="005B4E21">
      <w:pPr>
        <w:numPr>
          <w:ilvl w:val="1"/>
          <w:numId w:val="1"/>
        </w:numPr>
        <w:spacing w:after="0" w:line="240" w:lineRule="auto"/>
        <w:ind w:left="0" w:firstLine="709"/>
        <w:contextualSpacing/>
        <w:jc w:val="both"/>
        <w:rPr>
          <w:rFonts w:ascii="Times New Roman" w:eastAsia="Times New Roman" w:hAnsi="Times New Roman" w:cs="Times New Roman"/>
          <w:b/>
          <w:sz w:val="26"/>
          <w:szCs w:val="26"/>
          <w:lang w:eastAsia="lv-LV"/>
        </w:rPr>
      </w:pPr>
      <w:r w:rsidRPr="002762DE">
        <w:rPr>
          <w:rFonts w:ascii="Times New Roman" w:eastAsia="Times New Roman" w:hAnsi="Times New Roman" w:cs="Times New Roman"/>
          <w:b/>
          <w:sz w:val="26"/>
          <w:szCs w:val="26"/>
          <w:lang w:eastAsia="lv-LV"/>
        </w:rPr>
        <w:t>Piegādātāja pienākumi:</w:t>
      </w:r>
    </w:p>
    <w:p w14:paraId="3EAD275B" w14:textId="58A87B4A" w:rsidR="00F535A9" w:rsidRPr="002762DE" w:rsidRDefault="00F535A9" w:rsidP="005B4E21">
      <w:pPr>
        <w:numPr>
          <w:ilvl w:val="2"/>
          <w:numId w:val="1"/>
        </w:numPr>
        <w:tabs>
          <w:tab w:val="num" w:pos="567"/>
        </w:tabs>
        <w:spacing w:after="0" w:line="240" w:lineRule="auto"/>
        <w:ind w:left="0" w:firstLine="709"/>
        <w:contextualSpacing/>
        <w:jc w:val="both"/>
        <w:rPr>
          <w:rFonts w:ascii="Times New Roman" w:eastAsia="Times New Roman" w:hAnsi="Times New Roman" w:cs="Times New Roman"/>
          <w:b/>
          <w:sz w:val="26"/>
          <w:szCs w:val="26"/>
          <w:lang w:eastAsia="lv-LV"/>
        </w:rPr>
      </w:pPr>
      <w:r w:rsidRPr="002762DE">
        <w:rPr>
          <w:rFonts w:ascii="Times New Roman" w:eastAsia="Times New Roman" w:hAnsi="Times New Roman" w:cs="Times New Roman"/>
          <w:sz w:val="26"/>
          <w:szCs w:val="26"/>
          <w:lang w:eastAsia="lv-LV"/>
        </w:rPr>
        <w:t xml:space="preserve">veikt kvalitatīvu un savlaicīgu </w:t>
      </w:r>
      <w:r w:rsidR="00DC3253" w:rsidRPr="002762DE">
        <w:rPr>
          <w:rFonts w:ascii="Times New Roman" w:eastAsia="Times New Roman" w:hAnsi="Times New Roman" w:cs="Times New Roman"/>
          <w:sz w:val="26"/>
          <w:szCs w:val="26"/>
          <w:lang w:eastAsia="lv-LV"/>
        </w:rPr>
        <w:t xml:space="preserve">Pasūtījuma </w:t>
      </w:r>
      <w:r w:rsidRPr="002762DE">
        <w:rPr>
          <w:rFonts w:ascii="Times New Roman" w:eastAsia="Times New Roman" w:hAnsi="Times New Roman" w:cs="Times New Roman"/>
          <w:sz w:val="26"/>
          <w:szCs w:val="26"/>
          <w:lang w:eastAsia="lv-LV"/>
        </w:rPr>
        <w:t>izpildi;</w:t>
      </w:r>
    </w:p>
    <w:p w14:paraId="13CBA56E" w14:textId="4B8B9EAF" w:rsidR="00F535A9" w:rsidRPr="002762DE" w:rsidRDefault="00F535A9" w:rsidP="005B4E21">
      <w:pPr>
        <w:numPr>
          <w:ilvl w:val="2"/>
          <w:numId w:val="1"/>
        </w:numPr>
        <w:tabs>
          <w:tab w:val="num" w:pos="567"/>
        </w:tabs>
        <w:spacing w:after="0" w:line="240" w:lineRule="auto"/>
        <w:ind w:left="0" w:firstLine="709"/>
        <w:contextualSpacing/>
        <w:jc w:val="both"/>
        <w:rPr>
          <w:rFonts w:ascii="Times New Roman" w:eastAsia="Times New Roman" w:hAnsi="Times New Roman" w:cs="Times New Roman"/>
          <w:b/>
          <w:sz w:val="26"/>
          <w:szCs w:val="26"/>
          <w:lang w:eastAsia="lv-LV"/>
        </w:rPr>
      </w:pPr>
      <w:r w:rsidRPr="002762DE">
        <w:rPr>
          <w:rFonts w:ascii="Times New Roman" w:eastAsia="Times New Roman" w:hAnsi="Times New Roman" w:cs="Times New Roman"/>
          <w:sz w:val="26"/>
          <w:szCs w:val="26"/>
          <w:lang w:eastAsia="lv-LV"/>
        </w:rPr>
        <w:t xml:space="preserve">nodrošināt Pasūtījuma izpildi atbilstoši vispārpieņemtajām </w:t>
      </w:r>
      <w:r w:rsidR="00446687">
        <w:rPr>
          <w:rFonts w:ascii="Times New Roman" w:eastAsia="Times New Roman" w:hAnsi="Times New Roman" w:cs="Times New Roman"/>
          <w:sz w:val="26"/>
          <w:szCs w:val="26"/>
          <w:lang w:eastAsia="lv-LV"/>
        </w:rPr>
        <w:t>poli</w:t>
      </w:r>
      <w:r w:rsidRPr="002762DE">
        <w:rPr>
          <w:rFonts w:ascii="Times New Roman" w:eastAsia="Times New Roman" w:hAnsi="Times New Roman" w:cs="Times New Roman"/>
          <w:sz w:val="26"/>
          <w:szCs w:val="26"/>
          <w:lang w:eastAsia="lv-LV"/>
        </w:rPr>
        <w:t>grāfijas darbu izpildes prasībām, saskaņā ar Līguma</w:t>
      </w:r>
      <w:r w:rsidR="005B4E21">
        <w:rPr>
          <w:rFonts w:ascii="Times New Roman" w:eastAsia="Times New Roman" w:hAnsi="Times New Roman" w:cs="Times New Roman"/>
          <w:sz w:val="26"/>
          <w:szCs w:val="26"/>
          <w:lang w:eastAsia="lv-LV"/>
        </w:rPr>
        <w:t xml:space="preserve"> un Pielikuma</w:t>
      </w:r>
      <w:r w:rsidRPr="002762DE">
        <w:rPr>
          <w:rFonts w:ascii="Times New Roman" w:eastAsia="Times New Roman" w:hAnsi="Times New Roman" w:cs="Times New Roman"/>
          <w:sz w:val="26"/>
          <w:szCs w:val="26"/>
          <w:lang w:eastAsia="lv-LV"/>
        </w:rPr>
        <w:t xml:space="preserve"> noteikumiem;</w:t>
      </w:r>
    </w:p>
    <w:p w14:paraId="06961880" w14:textId="7B530C53" w:rsidR="00F535A9" w:rsidRPr="002762DE" w:rsidRDefault="00F535A9" w:rsidP="005B4E21">
      <w:pPr>
        <w:numPr>
          <w:ilvl w:val="2"/>
          <w:numId w:val="1"/>
        </w:numPr>
        <w:tabs>
          <w:tab w:val="num" w:pos="567"/>
        </w:tabs>
        <w:spacing w:after="0" w:line="240" w:lineRule="auto"/>
        <w:ind w:left="0" w:firstLine="709"/>
        <w:contextualSpacing/>
        <w:jc w:val="both"/>
        <w:rPr>
          <w:rFonts w:ascii="Times New Roman" w:eastAsia="Times New Roman" w:hAnsi="Times New Roman" w:cs="Times New Roman"/>
          <w:b/>
          <w:color w:val="000000"/>
          <w:sz w:val="26"/>
          <w:szCs w:val="26"/>
          <w:lang w:eastAsia="lv-LV"/>
        </w:rPr>
      </w:pPr>
      <w:r w:rsidRPr="002762DE">
        <w:rPr>
          <w:rFonts w:ascii="Times New Roman" w:eastAsia="Times New Roman" w:hAnsi="Times New Roman" w:cs="Times New Roman"/>
          <w:color w:val="000000"/>
          <w:sz w:val="26"/>
          <w:szCs w:val="26"/>
          <w:lang w:eastAsia="lv-LV"/>
        </w:rPr>
        <w:t xml:space="preserve">pēc nepieciešamības iesniegt Pasūtītājam </w:t>
      </w:r>
      <w:r w:rsidR="00446687">
        <w:rPr>
          <w:rFonts w:ascii="Times New Roman" w:eastAsia="Times New Roman" w:hAnsi="Times New Roman" w:cs="Times New Roman"/>
          <w:color w:val="000000"/>
          <w:sz w:val="26"/>
          <w:szCs w:val="26"/>
          <w:lang w:eastAsia="lv-LV"/>
        </w:rPr>
        <w:t>pol</w:t>
      </w:r>
      <w:r w:rsidR="008D2EFA">
        <w:rPr>
          <w:rFonts w:ascii="Times New Roman" w:eastAsia="Times New Roman" w:hAnsi="Times New Roman" w:cs="Times New Roman"/>
          <w:color w:val="000000"/>
          <w:sz w:val="26"/>
          <w:szCs w:val="26"/>
          <w:lang w:eastAsia="lv-LV"/>
        </w:rPr>
        <w:t>i</w:t>
      </w:r>
      <w:r w:rsidRPr="002762DE">
        <w:rPr>
          <w:rFonts w:ascii="Times New Roman" w:eastAsia="Times New Roman" w:hAnsi="Times New Roman" w:cs="Times New Roman"/>
          <w:color w:val="000000"/>
          <w:sz w:val="26"/>
          <w:szCs w:val="26"/>
          <w:lang w:eastAsia="lv-LV"/>
        </w:rPr>
        <w:t xml:space="preserve">grāfijas darba maketu </w:t>
      </w:r>
      <w:r w:rsidR="00DC3253">
        <w:rPr>
          <w:rFonts w:ascii="Times New Roman" w:eastAsia="Times New Roman" w:hAnsi="Times New Roman" w:cs="Times New Roman"/>
          <w:color w:val="000000"/>
          <w:sz w:val="26"/>
          <w:szCs w:val="26"/>
          <w:lang w:eastAsia="lv-LV"/>
        </w:rPr>
        <w:t>1 (</w:t>
      </w:r>
      <w:r w:rsidRPr="002762DE">
        <w:rPr>
          <w:rFonts w:ascii="Times New Roman" w:eastAsia="Times New Roman" w:hAnsi="Times New Roman" w:cs="Times New Roman"/>
          <w:color w:val="000000"/>
          <w:sz w:val="26"/>
          <w:szCs w:val="26"/>
          <w:lang w:eastAsia="lv-LV"/>
        </w:rPr>
        <w:t>vienas</w:t>
      </w:r>
      <w:r w:rsidR="00DC3253">
        <w:rPr>
          <w:rFonts w:ascii="Times New Roman" w:eastAsia="Times New Roman" w:hAnsi="Times New Roman" w:cs="Times New Roman"/>
          <w:color w:val="000000"/>
          <w:sz w:val="26"/>
          <w:szCs w:val="26"/>
          <w:lang w:eastAsia="lv-LV"/>
        </w:rPr>
        <w:t>)</w:t>
      </w:r>
      <w:r w:rsidRPr="002762DE">
        <w:rPr>
          <w:rFonts w:ascii="Times New Roman" w:eastAsia="Times New Roman" w:hAnsi="Times New Roman" w:cs="Times New Roman"/>
          <w:color w:val="000000"/>
          <w:sz w:val="26"/>
          <w:szCs w:val="26"/>
          <w:lang w:eastAsia="lv-LV"/>
        </w:rPr>
        <w:t xml:space="preserve"> darba dienas laikā pirms Līguma </w:t>
      </w:r>
      <w:r w:rsidR="002D0DBD">
        <w:rPr>
          <w:rFonts w:ascii="Times New Roman" w:eastAsia="Times New Roman" w:hAnsi="Times New Roman" w:cs="Times New Roman"/>
          <w:color w:val="000000"/>
          <w:sz w:val="26"/>
          <w:szCs w:val="26"/>
          <w:lang w:eastAsia="lv-LV"/>
        </w:rPr>
        <w:t>5</w:t>
      </w:r>
      <w:r w:rsidRPr="002762DE">
        <w:rPr>
          <w:rFonts w:ascii="Times New Roman" w:eastAsia="Times New Roman" w:hAnsi="Times New Roman" w:cs="Times New Roman"/>
          <w:color w:val="000000"/>
          <w:sz w:val="26"/>
          <w:szCs w:val="26"/>
          <w:lang w:eastAsia="lv-LV"/>
        </w:rPr>
        <w:t>.</w:t>
      </w:r>
      <w:r w:rsidR="00DA1034">
        <w:rPr>
          <w:rFonts w:ascii="Times New Roman" w:eastAsia="Times New Roman" w:hAnsi="Times New Roman" w:cs="Times New Roman"/>
          <w:color w:val="000000"/>
          <w:sz w:val="26"/>
          <w:szCs w:val="26"/>
          <w:lang w:eastAsia="lv-LV"/>
        </w:rPr>
        <w:t>3</w:t>
      </w:r>
      <w:r w:rsidRPr="002762DE">
        <w:rPr>
          <w:rFonts w:ascii="Times New Roman" w:eastAsia="Times New Roman" w:hAnsi="Times New Roman" w:cs="Times New Roman"/>
          <w:color w:val="000000"/>
          <w:sz w:val="26"/>
          <w:szCs w:val="26"/>
          <w:lang w:eastAsia="lv-LV"/>
        </w:rPr>
        <w:t>.</w:t>
      </w:r>
      <w:r w:rsidR="00D225DC">
        <w:rPr>
          <w:rFonts w:ascii="Times New Roman" w:eastAsia="Times New Roman" w:hAnsi="Times New Roman" w:cs="Times New Roman"/>
          <w:color w:val="000000"/>
          <w:sz w:val="26"/>
          <w:szCs w:val="26"/>
          <w:lang w:eastAsia="lv-LV"/>
        </w:rPr>
        <w:t> </w:t>
      </w:r>
      <w:r w:rsidRPr="002762DE">
        <w:rPr>
          <w:rFonts w:ascii="Times New Roman" w:eastAsia="Times New Roman" w:hAnsi="Times New Roman" w:cs="Times New Roman"/>
          <w:color w:val="000000"/>
          <w:sz w:val="26"/>
          <w:szCs w:val="26"/>
          <w:lang w:eastAsia="lv-LV"/>
        </w:rPr>
        <w:t>punktā minētā pasūtījuma izpildes</w:t>
      </w:r>
      <w:r w:rsidR="00D225DC">
        <w:rPr>
          <w:rFonts w:ascii="Times New Roman" w:eastAsia="Times New Roman" w:hAnsi="Times New Roman" w:cs="Times New Roman"/>
          <w:color w:val="000000"/>
          <w:sz w:val="26"/>
          <w:szCs w:val="26"/>
          <w:lang w:eastAsia="lv-LV"/>
        </w:rPr>
        <w:t>;</w:t>
      </w:r>
    </w:p>
    <w:p w14:paraId="47368811" w14:textId="43966E2A" w:rsidR="00F535A9" w:rsidRPr="002762DE" w:rsidRDefault="00F535A9" w:rsidP="005B4E21">
      <w:pPr>
        <w:numPr>
          <w:ilvl w:val="2"/>
          <w:numId w:val="1"/>
        </w:numPr>
        <w:spacing w:after="0" w:line="240" w:lineRule="auto"/>
        <w:ind w:left="0" w:firstLine="709"/>
        <w:contextualSpacing/>
        <w:jc w:val="both"/>
        <w:rPr>
          <w:rFonts w:ascii="Times New Roman" w:eastAsia="Times New Roman" w:hAnsi="Times New Roman" w:cs="Times New Roman"/>
          <w:b/>
          <w:sz w:val="26"/>
          <w:szCs w:val="26"/>
          <w:lang w:eastAsia="lv-LV"/>
        </w:rPr>
      </w:pPr>
      <w:r w:rsidRPr="002762DE">
        <w:rPr>
          <w:rFonts w:ascii="Times New Roman" w:eastAsia="Times New Roman" w:hAnsi="Times New Roman" w:cs="Times New Roman"/>
          <w:sz w:val="26"/>
          <w:szCs w:val="26"/>
          <w:lang w:eastAsia="lv-LV"/>
        </w:rPr>
        <w:t>saņemt samaksu par Pasūtījumu Līgumā noteiktajā termiņā.</w:t>
      </w:r>
    </w:p>
    <w:p w14:paraId="120EDC67" w14:textId="2AD9E373" w:rsidR="00F535A9" w:rsidRPr="002762DE" w:rsidRDefault="00F535A9" w:rsidP="005B4E21">
      <w:pPr>
        <w:numPr>
          <w:ilvl w:val="1"/>
          <w:numId w:val="1"/>
        </w:numPr>
        <w:spacing w:after="0" w:line="240" w:lineRule="auto"/>
        <w:ind w:left="0" w:firstLine="709"/>
        <w:contextualSpacing/>
        <w:jc w:val="both"/>
        <w:rPr>
          <w:rFonts w:ascii="Times New Roman" w:eastAsia="Times New Roman" w:hAnsi="Times New Roman" w:cs="Times New Roman"/>
          <w:b/>
          <w:sz w:val="26"/>
          <w:szCs w:val="26"/>
          <w:lang w:eastAsia="lv-LV"/>
        </w:rPr>
      </w:pPr>
      <w:r w:rsidRPr="002762DE">
        <w:rPr>
          <w:rFonts w:ascii="Times New Roman" w:eastAsia="Times New Roman" w:hAnsi="Times New Roman" w:cs="Times New Roman"/>
          <w:b/>
          <w:sz w:val="26"/>
          <w:szCs w:val="26"/>
          <w:lang w:eastAsia="lv-LV"/>
        </w:rPr>
        <w:t>Pasūtītāja pienākumi:</w:t>
      </w:r>
    </w:p>
    <w:p w14:paraId="5F2A284B" w14:textId="77777777" w:rsidR="00F535A9" w:rsidRPr="002762DE" w:rsidRDefault="00F535A9" w:rsidP="005B4E21">
      <w:pPr>
        <w:numPr>
          <w:ilvl w:val="2"/>
          <w:numId w:val="1"/>
        </w:numPr>
        <w:spacing w:after="0" w:line="240" w:lineRule="auto"/>
        <w:ind w:left="0" w:firstLine="709"/>
        <w:contextualSpacing/>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veikt samaksu par Pasūtījuma izpildi saskaņā ar Līguma noteikumiem;</w:t>
      </w:r>
    </w:p>
    <w:p w14:paraId="6F58AD05" w14:textId="5F1FE2B5" w:rsidR="00F535A9" w:rsidRPr="002762DE" w:rsidRDefault="000C311F" w:rsidP="005B4E21">
      <w:pPr>
        <w:numPr>
          <w:ilvl w:val="2"/>
          <w:numId w:val="1"/>
        </w:numPr>
        <w:spacing w:after="0" w:line="240" w:lineRule="auto"/>
        <w:ind w:left="0" w:firstLine="709"/>
        <w:contextualSpacing/>
        <w:jc w:val="both"/>
        <w:rPr>
          <w:rFonts w:ascii="Times New Roman" w:eastAsia="Times New Roman" w:hAnsi="Times New Roman" w:cs="Times New Roman"/>
          <w:sz w:val="26"/>
          <w:szCs w:val="26"/>
          <w:lang w:eastAsia="lv-LV"/>
        </w:rPr>
      </w:pPr>
      <w:r>
        <w:rPr>
          <w:rFonts w:ascii="Times New Roman" w:eastAsia="Times New Roman" w:hAnsi="Times New Roman" w:cs="Times New Roman"/>
          <w:sz w:val="26"/>
          <w:szCs w:val="26"/>
          <w:lang w:eastAsia="lv-LV"/>
        </w:rPr>
        <w:t>1 (</w:t>
      </w:r>
      <w:r w:rsidR="00F535A9" w:rsidRPr="002762DE">
        <w:rPr>
          <w:rFonts w:ascii="Times New Roman" w:eastAsia="Times New Roman" w:hAnsi="Times New Roman" w:cs="Times New Roman"/>
          <w:sz w:val="26"/>
          <w:szCs w:val="26"/>
          <w:lang w:eastAsia="lv-LV"/>
        </w:rPr>
        <w:t>vienas</w:t>
      </w:r>
      <w:r>
        <w:rPr>
          <w:rFonts w:ascii="Times New Roman" w:eastAsia="Times New Roman" w:hAnsi="Times New Roman" w:cs="Times New Roman"/>
          <w:sz w:val="26"/>
          <w:szCs w:val="26"/>
          <w:lang w:eastAsia="lv-LV"/>
        </w:rPr>
        <w:t>)</w:t>
      </w:r>
      <w:r w:rsidR="00F535A9" w:rsidRPr="002762DE">
        <w:rPr>
          <w:rFonts w:ascii="Times New Roman" w:eastAsia="Times New Roman" w:hAnsi="Times New Roman" w:cs="Times New Roman"/>
          <w:sz w:val="26"/>
          <w:szCs w:val="26"/>
          <w:lang w:eastAsia="lv-LV"/>
        </w:rPr>
        <w:t xml:space="preserve"> darba dienas laikā </w:t>
      </w:r>
      <w:r w:rsidR="00DC3253">
        <w:rPr>
          <w:rFonts w:ascii="Times New Roman" w:eastAsia="Times New Roman" w:hAnsi="Times New Roman" w:cs="Times New Roman"/>
          <w:sz w:val="26"/>
          <w:szCs w:val="26"/>
          <w:lang w:eastAsia="lv-LV"/>
        </w:rPr>
        <w:t xml:space="preserve">no maketa saņemšanas, </w:t>
      </w:r>
      <w:r w:rsidR="00F535A9" w:rsidRPr="002762DE">
        <w:rPr>
          <w:rFonts w:ascii="Times New Roman" w:eastAsia="Times New Roman" w:hAnsi="Times New Roman" w:cs="Times New Roman"/>
          <w:sz w:val="26"/>
          <w:szCs w:val="26"/>
          <w:lang w:eastAsia="lv-LV"/>
        </w:rPr>
        <w:t xml:space="preserve">pieņemt lēmumu par </w:t>
      </w:r>
      <w:r w:rsidR="00446687">
        <w:rPr>
          <w:rFonts w:ascii="Times New Roman" w:eastAsia="Times New Roman" w:hAnsi="Times New Roman" w:cs="Times New Roman"/>
          <w:sz w:val="26"/>
          <w:szCs w:val="26"/>
          <w:lang w:eastAsia="lv-LV"/>
        </w:rPr>
        <w:t>poli</w:t>
      </w:r>
      <w:r w:rsidR="00F535A9" w:rsidRPr="002762DE">
        <w:rPr>
          <w:rFonts w:ascii="Times New Roman" w:eastAsia="Times New Roman" w:hAnsi="Times New Roman" w:cs="Times New Roman"/>
          <w:sz w:val="26"/>
          <w:szCs w:val="26"/>
          <w:lang w:eastAsia="lv-LV"/>
        </w:rPr>
        <w:t xml:space="preserve">grāfijas darba maketa apstiprināšanu vai </w:t>
      </w:r>
      <w:r w:rsidR="00DC3253">
        <w:rPr>
          <w:rFonts w:ascii="Times New Roman" w:eastAsia="Times New Roman" w:hAnsi="Times New Roman" w:cs="Times New Roman"/>
          <w:sz w:val="26"/>
          <w:szCs w:val="26"/>
          <w:lang w:eastAsia="lv-LV"/>
        </w:rPr>
        <w:t>noraidīšanu</w:t>
      </w:r>
      <w:r w:rsidR="00DC3253" w:rsidRPr="002762DE">
        <w:rPr>
          <w:rFonts w:ascii="Times New Roman" w:eastAsia="Times New Roman" w:hAnsi="Times New Roman" w:cs="Times New Roman"/>
          <w:sz w:val="26"/>
          <w:szCs w:val="26"/>
          <w:lang w:eastAsia="lv-LV"/>
        </w:rPr>
        <w:t xml:space="preserve"> </w:t>
      </w:r>
      <w:r w:rsidR="00F535A9" w:rsidRPr="002762DE">
        <w:rPr>
          <w:rFonts w:ascii="Times New Roman" w:eastAsia="Times New Roman" w:hAnsi="Times New Roman" w:cs="Times New Roman"/>
          <w:sz w:val="26"/>
          <w:szCs w:val="26"/>
          <w:lang w:eastAsia="lv-LV"/>
        </w:rPr>
        <w:t xml:space="preserve">un lēmumu </w:t>
      </w:r>
      <w:r w:rsidR="00D225DC">
        <w:rPr>
          <w:rFonts w:ascii="Times New Roman" w:eastAsia="Times New Roman" w:hAnsi="Times New Roman" w:cs="Times New Roman"/>
          <w:sz w:val="26"/>
          <w:szCs w:val="26"/>
          <w:lang w:eastAsia="lv-LV"/>
        </w:rPr>
        <w:t>pa</w:t>
      </w:r>
      <w:r w:rsidR="00F535A9" w:rsidRPr="002762DE">
        <w:rPr>
          <w:rFonts w:ascii="Times New Roman" w:eastAsia="Times New Roman" w:hAnsi="Times New Roman" w:cs="Times New Roman"/>
          <w:sz w:val="26"/>
          <w:szCs w:val="26"/>
          <w:lang w:eastAsia="lv-LV"/>
        </w:rPr>
        <w:t>ziņot Piegādātājam;</w:t>
      </w:r>
    </w:p>
    <w:p w14:paraId="37F2889C" w14:textId="77777777" w:rsidR="00F535A9" w:rsidRPr="002762DE" w:rsidRDefault="00F535A9" w:rsidP="005B4E21">
      <w:pPr>
        <w:numPr>
          <w:ilvl w:val="2"/>
          <w:numId w:val="1"/>
        </w:numPr>
        <w:spacing w:after="0" w:line="240" w:lineRule="auto"/>
        <w:ind w:left="0" w:firstLine="709"/>
        <w:contextualSpacing/>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pieņemt no Piegādātāja izpildīto Pasūtījumu, ja tas atbilst Līguma noteikumiem;</w:t>
      </w:r>
    </w:p>
    <w:p w14:paraId="4A0ED9D7" w14:textId="315B08CA" w:rsidR="002D0DBD" w:rsidRDefault="002D0DBD" w:rsidP="002D0DBD">
      <w:pPr>
        <w:pStyle w:val="Sarakstarindkopa"/>
        <w:numPr>
          <w:ilvl w:val="0"/>
          <w:numId w:val="1"/>
        </w:numPr>
        <w:spacing w:before="240" w:after="0" w:line="240" w:lineRule="auto"/>
        <w:ind w:left="0" w:firstLine="709"/>
        <w:jc w:val="center"/>
        <w:rPr>
          <w:rFonts w:ascii="Times New Roman" w:eastAsia="Times New Roman" w:hAnsi="Times New Roman" w:cs="Times New Roman"/>
          <w:b/>
          <w:bCs/>
          <w:sz w:val="26"/>
          <w:szCs w:val="26"/>
          <w:lang w:eastAsia="lv-LV"/>
        </w:rPr>
      </w:pPr>
      <w:r w:rsidRPr="002D0DBD">
        <w:rPr>
          <w:rFonts w:ascii="Times New Roman" w:eastAsia="Times New Roman" w:hAnsi="Times New Roman" w:cs="Times New Roman"/>
          <w:b/>
          <w:bCs/>
          <w:sz w:val="26"/>
          <w:szCs w:val="26"/>
          <w:lang w:eastAsia="lv-LV"/>
        </w:rPr>
        <w:t>Pušu tiesības</w:t>
      </w:r>
    </w:p>
    <w:p w14:paraId="4C453831" w14:textId="4A906CF5" w:rsidR="002D0DBD" w:rsidRDefault="002D0DBD" w:rsidP="002D0DBD">
      <w:pPr>
        <w:pStyle w:val="Sarakstarindkopa"/>
        <w:numPr>
          <w:ilvl w:val="1"/>
          <w:numId w:val="1"/>
        </w:numPr>
        <w:spacing w:before="240" w:after="0" w:line="240" w:lineRule="auto"/>
        <w:ind w:left="0" w:firstLine="709"/>
        <w:jc w:val="both"/>
        <w:rPr>
          <w:rFonts w:ascii="Times New Roman" w:eastAsia="Times New Roman" w:hAnsi="Times New Roman" w:cs="Times New Roman"/>
          <w:sz w:val="26"/>
          <w:szCs w:val="26"/>
          <w:lang w:eastAsia="lv-LV"/>
        </w:rPr>
      </w:pPr>
      <w:r w:rsidRPr="002D0DBD">
        <w:rPr>
          <w:rFonts w:ascii="Times New Roman" w:eastAsia="Times New Roman" w:hAnsi="Times New Roman" w:cs="Times New Roman"/>
          <w:sz w:val="26"/>
          <w:szCs w:val="26"/>
          <w:lang w:eastAsia="lv-LV"/>
        </w:rPr>
        <w:t xml:space="preserve">Piegādātājam ir tiesības </w:t>
      </w:r>
      <w:r w:rsidRPr="002762DE">
        <w:rPr>
          <w:rFonts w:ascii="Times New Roman" w:eastAsia="Times New Roman" w:hAnsi="Times New Roman" w:cs="Times New Roman"/>
          <w:sz w:val="26"/>
          <w:szCs w:val="26"/>
          <w:lang w:eastAsia="lv-LV"/>
        </w:rPr>
        <w:t>saņemt samaksu par Pasūtījumu Līgumā noteiktajā termiņā.</w:t>
      </w:r>
    </w:p>
    <w:p w14:paraId="0D1C40D9" w14:textId="1C00DC2D" w:rsidR="002D0DBD" w:rsidRPr="002D0DBD" w:rsidRDefault="002D0DBD" w:rsidP="002D0DBD">
      <w:pPr>
        <w:pStyle w:val="Sarakstarindkopa"/>
        <w:numPr>
          <w:ilvl w:val="1"/>
          <w:numId w:val="1"/>
        </w:numPr>
        <w:spacing w:before="240" w:after="0" w:line="240" w:lineRule="auto"/>
        <w:ind w:left="0" w:firstLine="709"/>
        <w:jc w:val="both"/>
        <w:rPr>
          <w:rFonts w:ascii="Times New Roman" w:eastAsia="Times New Roman" w:hAnsi="Times New Roman" w:cs="Times New Roman"/>
          <w:b/>
          <w:bCs/>
          <w:sz w:val="26"/>
          <w:szCs w:val="26"/>
          <w:lang w:eastAsia="lv-LV"/>
        </w:rPr>
      </w:pPr>
      <w:r w:rsidRPr="002D0DBD">
        <w:rPr>
          <w:rFonts w:ascii="Times New Roman" w:eastAsia="Times New Roman" w:hAnsi="Times New Roman" w:cs="Times New Roman"/>
          <w:b/>
          <w:bCs/>
          <w:sz w:val="26"/>
          <w:szCs w:val="26"/>
          <w:lang w:eastAsia="lv-LV"/>
        </w:rPr>
        <w:t>Pasūtītājam ir tiesības:</w:t>
      </w:r>
    </w:p>
    <w:p w14:paraId="76187768" w14:textId="77777777" w:rsidR="002D0DBD" w:rsidRPr="002762DE" w:rsidRDefault="002D0DBD" w:rsidP="002D0DBD">
      <w:pPr>
        <w:numPr>
          <w:ilvl w:val="2"/>
          <w:numId w:val="1"/>
        </w:numPr>
        <w:spacing w:after="0" w:line="240" w:lineRule="auto"/>
        <w:ind w:left="0" w:firstLine="709"/>
        <w:contextualSpacing/>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lastRenderedPageBreak/>
        <w:t xml:space="preserve">saņemt kvalitatīvus </w:t>
      </w:r>
      <w:r>
        <w:rPr>
          <w:rFonts w:ascii="Times New Roman" w:eastAsia="Times New Roman" w:hAnsi="Times New Roman" w:cs="Times New Roman"/>
          <w:sz w:val="26"/>
          <w:szCs w:val="26"/>
          <w:lang w:eastAsia="lv-LV"/>
        </w:rPr>
        <w:t>poli</w:t>
      </w:r>
      <w:r w:rsidRPr="002762DE">
        <w:rPr>
          <w:rFonts w:ascii="Times New Roman" w:eastAsia="Times New Roman" w:hAnsi="Times New Roman" w:cs="Times New Roman"/>
          <w:sz w:val="26"/>
          <w:szCs w:val="26"/>
          <w:lang w:eastAsia="lv-LV"/>
        </w:rPr>
        <w:t>grāfijas izstrādājumus;</w:t>
      </w:r>
    </w:p>
    <w:p w14:paraId="70C7BD91" w14:textId="77777777" w:rsidR="002D0DBD" w:rsidRPr="002762DE" w:rsidRDefault="002D0DBD" w:rsidP="002D0DBD">
      <w:pPr>
        <w:numPr>
          <w:ilvl w:val="2"/>
          <w:numId w:val="1"/>
        </w:numPr>
        <w:spacing w:after="0" w:line="240" w:lineRule="auto"/>
        <w:ind w:left="0" w:firstLine="709"/>
        <w:contextualSpacing/>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izvirzīt pretenzijas par Pasūtījuma kvalitāti</w:t>
      </w:r>
      <w:r>
        <w:rPr>
          <w:rFonts w:ascii="Times New Roman" w:eastAsia="Times New Roman" w:hAnsi="Times New Roman" w:cs="Times New Roman"/>
          <w:sz w:val="26"/>
          <w:szCs w:val="26"/>
          <w:lang w:eastAsia="lv-LV"/>
        </w:rPr>
        <w:t>;</w:t>
      </w:r>
    </w:p>
    <w:p w14:paraId="207944A5" w14:textId="77777777" w:rsidR="002D0DBD" w:rsidRPr="002762DE" w:rsidRDefault="002D0DBD" w:rsidP="002D0DBD">
      <w:pPr>
        <w:numPr>
          <w:ilvl w:val="2"/>
          <w:numId w:val="1"/>
        </w:numPr>
        <w:spacing w:after="0" w:line="240" w:lineRule="auto"/>
        <w:ind w:left="0" w:firstLine="709"/>
        <w:contextualSpacing/>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 xml:space="preserve">neizmantot visu </w:t>
      </w:r>
      <w:r>
        <w:rPr>
          <w:rFonts w:ascii="Times New Roman" w:eastAsia="Times New Roman" w:hAnsi="Times New Roman" w:cs="Times New Roman"/>
          <w:sz w:val="26"/>
          <w:szCs w:val="26"/>
          <w:lang w:eastAsia="lv-LV"/>
        </w:rPr>
        <w:t>Līguma 2.1</w:t>
      </w:r>
      <w:r w:rsidRPr="002762DE">
        <w:rPr>
          <w:rFonts w:ascii="Times New Roman" w:eastAsia="Times New Roman" w:hAnsi="Times New Roman" w:cs="Times New Roman"/>
          <w:sz w:val="26"/>
          <w:szCs w:val="26"/>
          <w:lang w:eastAsia="lv-LV"/>
        </w:rPr>
        <w:t>.</w:t>
      </w:r>
      <w:r>
        <w:rPr>
          <w:rFonts w:ascii="Times New Roman" w:eastAsia="Times New Roman" w:hAnsi="Times New Roman" w:cs="Times New Roman"/>
          <w:sz w:val="26"/>
          <w:szCs w:val="26"/>
          <w:lang w:eastAsia="lv-LV"/>
        </w:rPr>
        <w:t> </w:t>
      </w:r>
      <w:r w:rsidRPr="002762DE">
        <w:rPr>
          <w:rFonts w:ascii="Times New Roman" w:eastAsia="Times New Roman" w:hAnsi="Times New Roman" w:cs="Times New Roman"/>
          <w:sz w:val="26"/>
          <w:szCs w:val="26"/>
          <w:lang w:eastAsia="lv-LV"/>
        </w:rPr>
        <w:t>punktā minēto Līguma summu</w:t>
      </w:r>
      <w:r>
        <w:rPr>
          <w:rFonts w:ascii="Times New Roman" w:eastAsia="Times New Roman" w:hAnsi="Times New Roman" w:cs="Times New Roman"/>
          <w:sz w:val="26"/>
          <w:szCs w:val="26"/>
          <w:lang w:eastAsia="lv-LV"/>
        </w:rPr>
        <w:t>;</w:t>
      </w:r>
    </w:p>
    <w:p w14:paraId="17A812FD" w14:textId="558C5F6E" w:rsidR="002D0DBD" w:rsidRPr="002D0DBD" w:rsidRDefault="002D0DBD" w:rsidP="002D0DBD">
      <w:pPr>
        <w:numPr>
          <w:ilvl w:val="2"/>
          <w:numId w:val="1"/>
        </w:numPr>
        <w:spacing w:after="0" w:line="240" w:lineRule="auto"/>
        <w:ind w:left="0" w:firstLine="709"/>
        <w:contextualSpacing/>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pēc Līguma darbības termiņa beigām pieprasīt Piegādātājam nodot Līguma darbības laikā izražotos, Līguma priekšmetam atbilstošos maketus.</w:t>
      </w:r>
    </w:p>
    <w:p w14:paraId="50F4DA2D" w14:textId="77777777" w:rsidR="00F535A9" w:rsidRPr="002762DE" w:rsidRDefault="00F535A9" w:rsidP="00191643">
      <w:pPr>
        <w:numPr>
          <w:ilvl w:val="0"/>
          <w:numId w:val="1"/>
        </w:numPr>
        <w:spacing w:before="240" w:after="0" w:line="240" w:lineRule="auto"/>
        <w:ind w:left="0" w:firstLine="0"/>
        <w:jc w:val="center"/>
        <w:rPr>
          <w:rFonts w:ascii="Times New Roman" w:eastAsia="Times New Roman" w:hAnsi="Times New Roman" w:cs="Times New Roman"/>
          <w:b/>
          <w:sz w:val="26"/>
          <w:szCs w:val="26"/>
          <w:lang w:eastAsia="lv-LV"/>
        </w:rPr>
      </w:pPr>
      <w:r w:rsidRPr="002762DE">
        <w:rPr>
          <w:rFonts w:ascii="Times New Roman" w:eastAsia="Times New Roman" w:hAnsi="Times New Roman" w:cs="Times New Roman"/>
          <w:b/>
          <w:sz w:val="26"/>
          <w:szCs w:val="26"/>
          <w:lang w:eastAsia="lv-LV"/>
        </w:rPr>
        <w:t>Pasūtījuma izpildes kārtība, termiņi un garantija</w:t>
      </w:r>
    </w:p>
    <w:p w14:paraId="5C62C923" w14:textId="73727B31" w:rsidR="00F535A9" w:rsidRPr="002762DE" w:rsidRDefault="00F535A9" w:rsidP="003C35EF">
      <w:pPr>
        <w:numPr>
          <w:ilvl w:val="1"/>
          <w:numId w:val="1"/>
        </w:numPr>
        <w:spacing w:after="0" w:line="240" w:lineRule="auto"/>
        <w:ind w:left="0" w:firstLine="709"/>
        <w:contextualSpacing/>
        <w:jc w:val="both"/>
        <w:rPr>
          <w:rFonts w:ascii="Times New Roman" w:eastAsia="Times New Roman" w:hAnsi="Times New Roman" w:cs="Times New Roman"/>
          <w:sz w:val="26"/>
          <w:szCs w:val="26"/>
          <w:lang w:eastAsia="lv-LV"/>
        </w:rPr>
      </w:pPr>
      <w:bookmarkStart w:id="3" w:name="_Ref402258139"/>
      <w:r w:rsidRPr="002762DE">
        <w:rPr>
          <w:rFonts w:ascii="Times New Roman" w:eastAsia="Times New Roman" w:hAnsi="Times New Roman" w:cs="Times New Roman"/>
          <w:sz w:val="26"/>
          <w:szCs w:val="26"/>
          <w:lang w:eastAsia="lv-LV"/>
        </w:rPr>
        <w:t xml:space="preserve">Pasūtījuma izgatavošana un piegāde Līguma ietvaros tiek veikta uz Pasūtītāja </w:t>
      </w:r>
      <w:r w:rsidR="00E70C2D">
        <w:rPr>
          <w:rFonts w:ascii="Times New Roman" w:eastAsia="Times New Roman" w:hAnsi="Times New Roman" w:cs="Times New Roman"/>
          <w:sz w:val="26"/>
          <w:szCs w:val="26"/>
          <w:lang w:eastAsia="lv-LV"/>
        </w:rPr>
        <w:t xml:space="preserve">par </w:t>
      </w:r>
      <w:r w:rsidR="007958C9">
        <w:rPr>
          <w:rFonts w:ascii="Times New Roman" w:eastAsia="Times New Roman" w:hAnsi="Times New Roman" w:cs="Times New Roman"/>
          <w:sz w:val="26"/>
          <w:szCs w:val="26"/>
          <w:lang w:eastAsia="lv-LV"/>
        </w:rPr>
        <w:t>L</w:t>
      </w:r>
      <w:r w:rsidR="00E70C2D">
        <w:rPr>
          <w:rFonts w:ascii="Times New Roman" w:eastAsia="Times New Roman" w:hAnsi="Times New Roman" w:cs="Times New Roman"/>
          <w:sz w:val="26"/>
          <w:szCs w:val="26"/>
          <w:lang w:eastAsia="lv-LV"/>
        </w:rPr>
        <w:t xml:space="preserve">īgumu atbildīgās personas </w:t>
      </w:r>
      <w:r w:rsidRPr="002762DE">
        <w:rPr>
          <w:rFonts w:ascii="Times New Roman" w:eastAsia="Times New Roman" w:hAnsi="Times New Roman" w:cs="Times New Roman"/>
          <w:sz w:val="26"/>
          <w:szCs w:val="26"/>
          <w:lang w:eastAsia="lv-LV"/>
        </w:rPr>
        <w:t>pieteikuma pamata</w:t>
      </w:r>
      <w:r w:rsidR="003F09D7">
        <w:rPr>
          <w:rFonts w:ascii="Times New Roman" w:eastAsia="Times New Roman" w:hAnsi="Times New Roman" w:cs="Times New Roman"/>
          <w:sz w:val="26"/>
          <w:szCs w:val="26"/>
          <w:lang w:eastAsia="lv-LV"/>
        </w:rPr>
        <w:t>,</w:t>
      </w:r>
      <w:r w:rsidRPr="002762DE">
        <w:rPr>
          <w:rFonts w:ascii="Times New Roman" w:eastAsia="Times New Roman" w:hAnsi="Times New Roman" w:cs="Times New Roman"/>
          <w:sz w:val="26"/>
          <w:szCs w:val="26"/>
          <w:lang w:eastAsia="lv-LV"/>
        </w:rPr>
        <w:t xml:space="preserve"> izmantojot elektroniskos saziņas līdzekļus, kurā Pasūtītājs norāda </w:t>
      </w:r>
      <w:r w:rsidR="00DC3253">
        <w:rPr>
          <w:rFonts w:ascii="Times New Roman" w:eastAsia="Times New Roman" w:hAnsi="Times New Roman" w:cs="Times New Roman"/>
          <w:sz w:val="26"/>
          <w:szCs w:val="26"/>
          <w:lang w:eastAsia="lv-LV"/>
        </w:rPr>
        <w:t xml:space="preserve">nepieciešamo </w:t>
      </w:r>
      <w:r w:rsidR="004C7D51">
        <w:rPr>
          <w:rFonts w:ascii="Times New Roman" w:eastAsia="Times New Roman" w:hAnsi="Times New Roman" w:cs="Times New Roman"/>
          <w:sz w:val="26"/>
          <w:szCs w:val="26"/>
          <w:lang w:eastAsia="lv-LV"/>
        </w:rPr>
        <w:t>poli</w:t>
      </w:r>
      <w:r w:rsidRPr="002762DE">
        <w:rPr>
          <w:rFonts w:ascii="Times New Roman" w:eastAsia="Times New Roman" w:hAnsi="Times New Roman" w:cs="Times New Roman"/>
          <w:sz w:val="26"/>
          <w:szCs w:val="26"/>
          <w:lang w:eastAsia="lv-LV"/>
        </w:rPr>
        <w:t>grāfijas izstrādājumu veidu un daudzumu.</w:t>
      </w:r>
      <w:bookmarkEnd w:id="3"/>
    </w:p>
    <w:p w14:paraId="10A0F218" w14:textId="44425E79" w:rsidR="00F535A9" w:rsidRPr="002762DE" w:rsidRDefault="00F535A9" w:rsidP="003C35EF">
      <w:pPr>
        <w:numPr>
          <w:ilvl w:val="1"/>
          <w:numId w:val="1"/>
        </w:numPr>
        <w:spacing w:after="0" w:line="240" w:lineRule="auto"/>
        <w:ind w:left="0" w:firstLine="709"/>
        <w:contextualSpacing/>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 xml:space="preserve">Pēc </w:t>
      </w:r>
      <w:r w:rsidR="004C7D51">
        <w:rPr>
          <w:rFonts w:ascii="Times New Roman" w:eastAsia="Times New Roman" w:hAnsi="Times New Roman" w:cs="Times New Roman"/>
          <w:sz w:val="26"/>
          <w:szCs w:val="26"/>
          <w:lang w:eastAsia="lv-LV"/>
        </w:rPr>
        <w:t>poli</w:t>
      </w:r>
      <w:r w:rsidRPr="002762DE">
        <w:rPr>
          <w:rFonts w:ascii="Times New Roman" w:eastAsia="Times New Roman" w:hAnsi="Times New Roman" w:cs="Times New Roman"/>
          <w:sz w:val="26"/>
          <w:szCs w:val="26"/>
          <w:lang w:eastAsia="lv-LV"/>
        </w:rPr>
        <w:t xml:space="preserve">grāfijas darba maketa apstiprināšanas Piegādātājs </w:t>
      </w:r>
      <w:r w:rsidR="00DC3253">
        <w:rPr>
          <w:rFonts w:ascii="Times New Roman" w:eastAsia="Times New Roman" w:hAnsi="Times New Roman" w:cs="Times New Roman"/>
          <w:sz w:val="26"/>
          <w:szCs w:val="26"/>
          <w:lang w:eastAsia="lv-LV"/>
        </w:rPr>
        <w:t>bez nepamatotas kavēšanās</w:t>
      </w:r>
      <w:r w:rsidR="00DC3253" w:rsidRPr="002762DE">
        <w:rPr>
          <w:rFonts w:ascii="Times New Roman" w:eastAsia="Times New Roman" w:hAnsi="Times New Roman" w:cs="Times New Roman"/>
          <w:sz w:val="26"/>
          <w:szCs w:val="26"/>
          <w:lang w:eastAsia="lv-LV"/>
        </w:rPr>
        <w:t xml:space="preserve"> </w:t>
      </w:r>
      <w:r w:rsidRPr="002762DE">
        <w:rPr>
          <w:rFonts w:ascii="Times New Roman" w:eastAsia="Times New Roman" w:hAnsi="Times New Roman" w:cs="Times New Roman"/>
          <w:sz w:val="26"/>
          <w:szCs w:val="26"/>
          <w:lang w:eastAsia="lv-LV"/>
        </w:rPr>
        <w:t xml:space="preserve">uzsāk Pasūtījuma izpildi un veic pasūtīto </w:t>
      </w:r>
      <w:r w:rsidR="004C7D51">
        <w:rPr>
          <w:rFonts w:ascii="Times New Roman" w:eastAsia="Times New Roman" w:hAnsi="Times New Roman" w:cs="Times New Roman"/>
          <w:sz w:val="26"/>
          <w:szCs w:val="26"/>
          <w:lang w:eastAsia="lv-LV"/>
        </w:rPr>
        <w:t>poli</w:t>
      </w:r>
      <w:r w:rsidRPr="002762DE">
        <w:rPr>
          <w:rFonts w:ascii="Times New Roman" w:eastAsia="Times New Roman" w:hAnsi="Times New Roman" w:cs="Times New Roman"/>
          <w:sz w:val="26"/>
          <w:szCs w:val="26"/>
          <w:lang w:eastAsia="lv-LV"/>
        </w:rPr>
        <w:t>grāfisko izstrādājumu izgatavošanu</w:t>
      </w:r>
      <w:r w:rsidR="00DC3253">
        <w:rPr>
          <w:rFonts w:ascii="Times New Roman" w:eastAsia="Times New Roman" w:hAnsi="Times New Roman" w:cs="Times New Roman"/>
          <w:sz w:val="26"/>
          <w:szCs w:val="26"/>
          <w:lang w:eastAsia="lv-LV"/>
        </w:rPr>
        <w:t xml:space="preserve"> un piegādi</w:t>
      </w:r>
      <w:r w:rsidRPr="002762DE">
        <w:rPr>
          <w:rFonts w:ascii="Times New Roman" w:eastAsia="Times New Roman" w:hAnsi="Times New Roman" w:cs="Times New Roman"/>
          <w:sz w:val="26"/>
          <w:szCs w:val="26"/>
          <w:lang w:eastAsia="lv-LV"/>
        </w:rPr>
        <w:t>.</w:t>
      </w:r>
    </w:p>
    <w:p w14:paraId="09744BB4" w14:textId="243C60E5" w:rsidR="00F535A9" w:rsidRPr="002762DE" w:rsidRDefault="00F535A9" w:rsidP="00517D34">
      <w:pPr>
        <w:numPr>
          <w:ilvl w:val="1"/>
          <w:numId w:val="1"/>
        </w:numPr>
        <w:spacing w:after="0" w:line="240" w:lineRule="auto"/>
        <w:ind w:left="0" w:firstLine="709"/>
        <w:contextualSpacing/>
        <w:jc w:val="both"/>
        <w:rPr>
          <w:rFonts w:ascii="Times New Roman" w:eastAsia="Times New Roman" w:hAnsi="Times New Roman" w:cs="Times New Roman"/>
          <w:sz w:val="26"/>
          <w:szCs w:val="26"/>
          <w:lang w:eastAsia="lv-LV"/>
        </w:rPr>
      </w:pPr>
      <w:bookmarkStart w:id="4" w:name="_Ref402258909"/>
      <w:r w:rsidRPr="002762DE">
        <w:rPr>
          <w:rFonts w:ascii="Times New Roman" w:eastAsia="Times New Roman" w:hAnsi="Times New Roman" w:cs="Times New Roman"/>
          <w:sz w:val="26"/>
          <w:szCs w:val="26"/>
          <w:lang w:eastAsia="lv-LV"/>
        </w:rPr>
        <w:t xml:space="preserve">Piegādātājs izpilda pasūtījumu </w:t>
      </w:r>
      <w:r w:rsidR="00E9541B">
        <w:rPr>
          <w:rFonts w:ascii="Times New Roman" w:eastAsia="Times New Roman" w:hAnsi="Times New Roman" w:cs="Times New Roman"/>
          <w:sz w:val="26"/>
          <w:szCs w:val="26"/>
          <w:lang w:eastAsia="lv-LV"/>
        </w:rPr>
        <w:t>14</w:t>
      </w:r>
      <w:r w:rsidRPr="002762DE">
        <w:rPr>
          <w:rFonts w:ascii="Times New Roman" w:eastAsia="Times New Roman" w:hAnsi="Times New Roman" w:cs="Times New Roman"/>
          <w:sz w:val="26"/>
          <w:szCs w:val="26"/>
          <w:lang w:eastAsia="lv-LV"/>
        </w:rPr>
        <w:t xml:space="preserve"> (</w:t>
      </w:r>
      <w:r w:rsidR="00E9541B">
        <w:rPr>
          <w:rFonts w:ascii="Times New Roman" w:eastAsia="Times New Roman" w:hAnsi="Times New Roman" w:cs="Times New Roman"/>
          <w:sz w:val="26"/>
          <w:szCs w:val="26"/>
          <w:lang w:eastAsia="lv-LV"/>
        </w:rPr>
        <w:t>četrpadsmit</w:t>
      </w:r>
      <w:r w:rsidRPr="002762DE">
        <w:rPr>
          <w:rFonts w:ascii="Times New Roman" w:eastAsia="Times New Roman" w:hAnsi="Times New Roman" w:cs="Times New Roman"/>
          <w:sz w:val="26"/>
          <w:szCs w:val="26"/>
          <w:lang w:eastAsia="lv-LV"/>
        </w:rPr>
        <w:t>) dienu laikā no dienas, kad Pasūtītājs iesniedzis pasūtījuma pieteikumu Piegādātājam.</w:t>
      </w:r>
      <w:bookmarkEnd w:id="4"/>
    </w:p>
    <w:p w14:paraId="4D88E8B8" w14:textId="3C0CCF0D" w:rsidR="00F535A9" w:rsidRPr="004953E7" w:rsidRDefault="00F535A9" w:rsidP="003C35EF">
      <w:pPr>
        <w:numPr>
          <w:ilvl w:val="1"/>
          <w:numId w:val="1"/>
        </w:numPr>
        <w:spacing w:after="0" w:line="240" w:lineRule="auto"/>
        <w:ind w:left="0" w:firstLine="709"/>
        <w:contextualSpacing/>
        <w:jc w:val="both"/>
        <w:rPr>
          <w:rFonts w:ascii="Times New Roman" w:eastAsia="Times New Roman" w:hAnsi="Times New Roman" w:cs="Times New Roman"/>
          <w:sz w:val="26"/>
          <w:szCs w:val="26"/>
          <w:lang w:eastAsia="lv-LV"/>
        </w:rPr>
      </w:pPr>
      <w:r w:rsidRPr="004953E7">
        <w:rPr>
          <w:rFonts w:ascii="Times New Roman" w:eastAsia="Times New Roman" w:hAnsi="Times New Roman" w:cs="Times New Roman"/>
          <w:sz w:val="26"/>
          <w:szCs w:val="26"/>
          <w:lang w:eastAsia="lv-LV"/>
        </w:rPr>
        <w:t>Pasūtījuma piegādes adrese ir</w:t>
      </w:r>
      <w:r w:rsidR="005D21AE" w:rsidRPr="004953E7">
        <w:rPr>
          <w:rFonts w:ascii="Times New Roman" w:eastAsia="Times New Roman" w:hAnsi="Times New Roman" w:cs="Times New Roman"/>
          <w:sz w:val="26"/>
          <w:szCs w:val="26"/>
          <w:lang w:eastAsia="lv-LV"/>
        </w:rPr>
        <w:t xml:space="preserve"> </w:t>
      </w:r>
      <w:r w:rsidR="00EE22CE">
        <w:rPr>
          <w:rFonts w:ascii="Times New Roman" w:eastAsia="Times New Roman" w:hAnsi="Times New Roman" w:cs="Times New Roman"/>
          <w:sz w:val="26"/>
          <w:szCs w:val="26"/>
          <w:lang w:eastAsia="lv-LV"/>
        </w:rPr>
        <w:t>Lēdurgas iela 26</w:t>
      </w:r>
      <w:r w:rsidR="00D225DC" w:rsidRPr="004953E7">
        <w:rPr>
          <w:rFonts w:ascii="Times New Roman" w:eastAsia="Times New Roman" w:hAnsi="Times New Roman" w:cs="Times New Roman"/>
          <w:sz w:val="26"/>
          <w:szCs w:val="26"/>
          <w:lang w:eastAsia="lv-LV"/>
        </w:rPr>
        <w:t>, Rīga</w:t>
      </w:r>
      <w:r w:rsidRPr="004953E7">
        <w:rPr>
          <w:rFonts w:ascii="Times New Roman" w:eastAsia="Times New Roman" w:hAnsi="Times New Roman" w:cs="Times New Roman"/>
          <w:sz w:val="26"/>
          <w:szCs w:val="26"/>
          <w:lang w:eastAsia="lv-LV"/>
        </w:rPr>
        <w:t>.</w:t>
      </w:r>
    </w:p>
    <w:p w14:paraId="2B41CFC4" w14:textId="1354B374" w:rsidR="004C7D51" w:rsidRDefault="00F535A9" w:rsidP="003C35EF">
      <w:pPr>
        <w:numPr>
          <w:ilvl w:val="1"/>
          <w:numId w:val="1"/>
        </w:numPr>
        <w:spacing w:after="0" w:line="240" w:lineRule="auto"/>
        <w:ind w:left="0" w:firstLine="709"/>
        <w:contextualSpacing/>
        <w:jc w:val="both"/>
        <w:rPr>
          <w:rFonts w:ascii="Times New Roman" w:eastAsia="Times New Roman" w:hAnsi="Times New Roman" w:cs="Times New Roman"/>
          <w:sz w:val="26"/>
          <w:szCs w:val="26"/>
          <w:lang w:eastAsia="lv-LV"/>
        </w:rPr>
      </w:pPr>
      <w:bookmarkStart w:id="5" w:name="_Hlk165279158"/>
      <w:r w:rsidRPr="004953E7">
        <w:rPr>
          <w:rFonts w:ascii="Times New Roman" w:eastAsia="Times New Roman" w:hAnsi="Times New Roman" w:cs="Times New Roman"/>
          <w:sz w:val="26"/>
          <w:szCs w:val="26"/>
          <w:lang w:eastAsia="lv-LV"/>
        </w:rPr>
        <w:t xml:space="preserve">No Pasūtītāja puses Pasūtījumu </w:t>
      </w:r>
      <w:r w:rsidR="007958C9" w:rsidRPr="004953E7">
        <w:rPr>
          <w:rFonts w:ascii="Times New Roman" w:eastAsia="Times New Roman" w:hAnsi="Times New Roman" w:cs="Times New Roman"/>
          <w:sz w:val="26"/>
          <w:szCs w:val="26"/>
          <w:lang w:eastAsia="lv-LV"/>
        </w:rPr>
        <w:t xml:space="preserve">tiesīgs </w:t>
      </w:r>
      <w:r w:rsidRPr="004953E7">
        <w:rPr>
          <w:rFonts w:ascii="Times New Roman" w:eastAsia="Times New Roman" w:hAnsi="Times New Roman" w:cs="Times New Roman"/>
          <w:sz w:val="26"/>
          <w:szCs w:val="26"/>
          <w:lang w:eastAsia="lv-LV"/>
        </w:rPr>
        <w:t>saņem</w:t>
      </w:r>
      <w:r w:rsidR="007958C9" w:rsidRPr="004953E7">
        <w:rPr>
          <w:rFonts w:ascii="Times New Roman" w:eastAsia="Times New Roman" w:hAnsi="Times New Roman" w:cs="Times New Roman"/>
          <w:sz w:val="26"/>
          <w:szCs w:val="26"/>
          <w:lang w:eastAsia="lv-LV"/>
        </w:rPr>
        <w:t>t</w:t>
      </w:r>
      <w:bookmarkEnd w:id="5"/>
      <w:r w:rsidR="004C7D51">
        <w:rPr>
          <w:rFonts w:ascii="Times New Roman" w:eastAsia="Times New Roman" w:hAnsi="Times New Roman" w:cs="Times New Roman"/>
          <w:sz w:val="26"/>
          <w:szCs w:val="26"/>
          <w:lang w:eastAsia="lv-LV"/>
        </w:rPr>
        <w:t xml:space="preserve"> galvenais saimniecības pārzinis, vai tā pienākumu izpildītājs</w:t>
      </w:r>
      <w:r w:rsidR="00663928">
        <w:rPr>
          <w:rFonts w:ascii="Times New Roman" w:eastAsia="Times New Roman" w:hAnsi="Times New Roman" w:cs="Times New Roman"/>
          <w:sz w:val="26"/>
          <w:szCs w:val="26"/>
          <w:lang w:eastAsia="lv-LV"/>
        </w:rPr>
        <w:t xml:space="preserve"> (</w:t>
      </w:r>
      <w:r w:rsidR="004C7D51">
        <w:rPr>
          <w:rFonts w:ascii="Times New Roman" w:eastAsia="Times New Roman" w:hAnsi="Times New Roman" w:cs="Times New Roman"/>
          <w:sz w:val="26"/>
          <w:szCs w:val="26"/>
          <w:lang w:eastAsia="lv-LV"/>
        </w:rPr>
        <w:t>tālr. 67037856 vai 29859586</w:t>
      </w:r>
      <w:r w:rsidR="00663928">
        <w:rPr>
          <w:rFonts w:ascii="Times New Roman" w:eastAsia="Times New Roman" w:hAnsi="Times New Roman" w:cs="Times New Roman"/>
          <w:sz w:val="26"/>
          <w:szCs w:val="26"/>
          <w:lang w:eastAsia="lv-LV"/>
        </w:rPr>
        <w:t>)</w:t>
      </w:r>
      <w:r w:rsidR="004C7D51">
        <w:rPr>
          <w:rFonts w:ascii="Times New Roman" w:eastAsia="Times New Roman" w:hAnsi="Times New Roman" w:cs="Times New Roman"/>
          <w:sz w:val="26"/>
          <w:szCs w:val="26"/>
          <w:lang w:eastAsia="lv-LV"/>
        </w:rPr>
        <w:t>.</w:t>
      </w:r>
    </w:p>
    <w:p w14:paraId="1B1AC300" w14:textId="59A81041" w:rsidR="00F535A9" w:rsidRPr="002762DE" w:rsidRDefault="00F535A9" w:rsidP="00517D34">
      <w:pPr>
        <w:numPr>
          <w:ilvl w:val="1"/>
          <w:numId w:val="1"/>
        </w:numPr>
        <w:spacing w:after="0" w:line="240" w:lineRule="auto"/>
        <w:ind w:left="0" w:firstLine="709"/>
        <w:contextualSpacing/>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 xml:space="preserve">Piegādātāja pienākums ir ne vēlāk, kā </w:t>
      </w:r>
      <w:r w:rsidR="00E9541B">
        <w:rPr>
          <w:rFonts w:ascii="Times New Roman" w:eastAsia="Times New Roman" w:hAnsi="Times New Roman" w:cs="Times New Roman"/>
          <w:sz w:val="26"/>
          <w:szCs w:val="26"/>
          <w:lang w:eastAsia="lv-LV"/>
        </w:rPr>
        <w:t>5</w:t>
      </w:r>
      <w:r w:rsidRPr="002762DE">
        <w:rPr>
          <w:rFonts w:ascii="Times New Roman" w:eastAsia="Times New Roman" w:hAnsi="Times New Roman" w:cs="Times New Roman"/>
          <w:sz w:val="26"/>
          <w:szCs w:val="26"/>
          <w:lang w:eastAsia="lv-LV"/>
        </w:rPr>
        <w:t xml:space="preserve"> (</w:t>
      </w:r>
      <w:r w:rsidR="00E9541B">
        <w:rPr>
          <w:rFonts w:ascii="Times New Roman" w:eastAsia="Times New Roman" w:hAnsi="Times New Roman" w:cs="Times New Roman"/>
          <w:sz w:val="26"/>
          <w:szCs w:val="26"/>
          <w:lang w:eastAsia="lv-LV"/>
        </w:rPr>
        <w:t>piecu</w:t>
      </w:r>
      <w:r w:rsidRPr="002762DE">
        <w:rPr>
          <w:rFonts w:ascii="Times New Roman" w:eastAsia="Times New Roman" w:hAnsi="Times New Roman" w:cs="Times New Roman"/>
          <w:sz w:val="26"/>
          <w:szCs w:val="26"/>
          <w:lang w:eastAsia="lv-LV"/>
        </w:rPr>
        <w:t xml:space="preserve">) dienu laikā pēc pretenziju saņemšanas no Pasūtītāja par saviem līdzekļiem novērst </w:t>
      </w:r>
      <w:r w:rsidR="008D2EFA">
        <w:rPr>
          <w:rFonts w:ascii="Times New Roman" w:eastAsia="Times New Roman" w:hAnsi="Times New Roman" w:cs="Times New Roman"/>
          <w:sz w:val="26"/>
          <w:szCs w:val="26"/>
          <w:lang w:eastAsia="lv-LV"/>
        </w:rPr>
        <w:t>poli</w:t>
      </w:r>
      <w:r w:rsidRPr="002762DE">
        <w:rPr>
          <w:rFonts w:ascii="Times New Roman" w:eastAsia="Times New Roman" w:hAnsi="Times New Roman" w:cs="Times New Roman"/>
          <w:sz w:val="26"/>
          <w:szCs w:val="26"/>
          <w:lang w:eastAsia="lv-LV"/>
        </w:rPr>
        <w:t>grāfijas izstrādājumiem trūkumus vai vienoties ar Pasūtītāju par trūkumu novēršanas kārtību.</w:t>
      </w:r>
    </w:p>
    <w:p w14:paraId="6CB79051" w14:textId="010B5B31" w:rsidR="00F535A9" w:rsidRPr="002762DE" w:rsidRDefault="00F535A9" w:rsidP="003C35EF">
      <w:pPr>
        <w:numPr>
          <w:ilvl w:val="1"/>
          <w:numId w:val="1"/>
        </w:numPr>
        <w:spacing w:after="0" w:line="240" w:lineRule="auto"/>
        <w:ind w:left="0" w:firstLine="709"/>
        <w:contextualSpacing/>
        <w:jc w:val="both"/>
        <w:rPr>
          <w:rFonts w:ascii="Times New Roman" w:eastAsia="Times New Roman" w:hAnsi="Times New Roman" w:cs="Times New Roman"/>
          <w:color w:val="000000"/>
          <w:sz w:val="26"/>
          <w:szCs w:val="26"/>
          <w:lang w:eastAsia="lv-LV"/>
        </w:rPr>
      </w:pPr>
      <w:r w:rsidRPr="002762DE">
        <w:rPr>
          <w:rFonts w:ascii="Times New Roman" w:eastAsia="Times New Roman" w:hAnsi="Times New Roman" w:cs="Times New Roman"/>
          <w:sz w:val="26"/>
          <w:szCs w:val="26"/>
          <w:lang w:eastAsia="lv-LV"/>
        </w:rPr>
        <w:t xml:space="preserve">Visiem </w:t>
      </w:r>
      <w:r w:rsidR="008D2EFA">
        <w:rPr>
          <w:rFonts w:ascii="Times New Roman" w:eastAsia="Times New Roman" w:hAnsi="Times New Roman" w:cs="Times New Roman"/>
          <w:sz w:val="26"/>
          <w:szCs w:val="26"/>
          <w:lang w:eastAsia="lv-LV"/>
        </w:rPr>
        <w:t>poli</w:t>
      </w:r>
      <w:r w:rsidRPr="002762DE">
        <w:rPr>
          <w:rFonts w:ascii="Times New Roman" w:eastAsia="Times New Roman" w:hAnsi="Times New Roman" w:cs="Times New Roman"/>
          <w:sz w:val="26"/>
          <w:szCs w:val="26"/>
          <w:lang w:eastAsia="lv-LV"/>
        </w:rPr>
        <w:t xml:space="preserve">grāfijas izstrādājumiem ir </w:t>
      </w:r>
      <w:r w:rsidRPr="002762DE">
        <w:rPr>
          <w:rFonts w:ascii="Times New Roman" w:eastAsia="Times New Roman" w:hAnsi="Times New Roman" w:cs="Times New Roman"/>
          <w:color w:val="000000"/>
          <w:sz w:val="26"/>
          <w:szCs w:val="26"/>
          <w:lang w:eastAsia="lv-LV"/>
        </w:rPr>
        <w:t xml:space="preserve">Piegādātāja </w:t>
      </w:r>
      <w:r w:rsidR="004330F0">
        <w:rPr>
          <w:rFonts w:ascii="Times New Roman" w:eastAsia="Times New Roman" w:hAnsi="Times New Roman" w:cs="Times New Roman"/>
          <w:color w:val="000000"/>
          <w:sz w:val="26"/>
          <w:szCs w:val="26"/>
          <w:lang w:eastAsia="lv-LV"/>
        </w:rPr>
        <w:t xml:space="preserve">12 (divpadsmit) mēnešu </w:t>
      </w:r>
      <w:r w:rsidRPr="002762DE">
        <w:rPr>
          <w:rFonts w:ascii="Times New Roman" w:eastAsia="Times New Roman" w:hAnsi="Times New Roman" w:cs="Times New Roman"/>
          <w:color w:val="000000"/>
          <w:sz w:val="26"/>
          <w:szCs w:val="26"/>
          <w:lang w:eastAsia="lv-LV"/>
        </w:rPr>
        <w:t>garantija, kura, ja tiek, ievēroti izstrādājuma lietošanas noteikumi, tiek, saglabāta visā izstrādājuma lietošanas laikā.</w:t>
      </w:r>
    </w:p>
    <w:p w14:paraId="7FA69C22" w14:textId="77777777" w:rsidR="00F535A9" w:rsidRPr="002762DE" w:rsidRDefault="00F535A9" w:rsidP="00191643">
      <w:pPr>
        <w:numPr>
          <w:ilvl w:val="0"/>
          <w:numId w:val="1"/>
        </w:numPr>
        <w:spacing w:before="240" w:after="0" w:line="240" w:lineRule="auto"/>
        <w:ind w:left="0" w:firstLine="0"/>
        <w:jc w:val="center"/>
        <w:rPr>
          <w:rFonts w:ascii="Times New Roman" w:eastAsia="Times New Roman" w:hAnsi="Times New Roman" w:cs="Times New Roman"/>
          <w:b/>
          <w:sz w:val="26"/>
          <w:szCs w:val="26"/>
          <w:lang w:eastAsia="lv-LV"/>
        </w:rPr>
      </w:pPr>
      <w:r w:rsidRPr="002762DE">
        <w:rPr>
          <w:rFonts w:ascii="Times New Roman" w:eastAsia="Times New Roman" w:hAnsi="Times New Roman" w:cs="Times New Roman"/>
          <w:b/>
          <w:sz w:val="26"/>
          <w:szCs w:val="26"/>
          <w:lang w:eastAsia="lv-LV"/>
        </w:rPr>
        <w:t>Pušu atbildība</w:t>
      </w:r>
    </w:p>
    <w:p w14:paraId="35C0AFCD" w14:textId="77777777" w:rsidR="00F535A9" w:rsidRPr="002762DE" w:rsidRDefault="00F535A9" w:rsidP="00D225DC">
      <w:pPr>
        <w:numPr>
          <w:ilvl w:val="1"/>
          <w:numId w:val="1"/>
        </w:numPr>
        <w:spacing w:after="0" w:line="240" w:lineRule="auto"/>
        <w:ind w:left="0" w:firstLine="709"/>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Puses ir atbildīgas par savas darbības vai bezdarbības rezultātā otrai Pusei nodarītajiem zaudējumiem un atlīdzina tos pilnā apmērā.</w:t>
      </w:r>
    </w:p>
    <w:p w14:paraId="3C25113B" w14:textId="658E225D" w:rsidR="00F535A9" w:rsidRPr="00D225DC" w:rsidRDefault="00D225DC" w:rsidP="00D225DC">
      <w:pPr>
        <w:pStyle w:val="Sarakstarindkopa"/>
        <w:numPr>
          <w:ilvl w:val="1"/>
          <w:numId w:val="1"/>
        </w:numPr>
        <w:spacing w:after="0" w:line="240" w:lineRule="auto"/>
        <w:ind w:left="0" w:firstLine="709"/>
        <w:contextualSpacing w:val="0"/>
        <w:jc w:val="both"/>
        <w:rPr>
          <w:rFonts w:ascii="Times New Roman" w:eastAsia="Times New Roman" w:hAnsi="Times New Roman" w:cs="Times New Roman"/>
          <w:sz w:val="26"/>
          <w:szCs w:val="26"/>
          <w:lang w:eastAsia="lv-LV"/>
        </w:rPr>
      </w:pPr>
      <w:r w:rsidRPr="00D225DC">
        <w:rPr>
          <w:rFonts w:ascii="Times New Roman" w:eastAsia="Times New Roman" w:hAnsi="Times New Roman" w:cs="Times New Roman"/>
          <w:sz w:val="26"/>
          <w:szCs w:val="26"/>
          <w:lang w:eastAsia="lv-LV"/>
        </w:rPr>
        <w:t xml:space="preserve">Pasūtītājs ir atbildīgs par norēķina termiņa ievērošanu un kavējuma gadījumā Piegādātājs ir tiesīgs prasīt no Pasūtītāja līgumsoda samaksu 1% (viena procenta) apmērā no kavētās norēķina summas par katru kavējuma dienu, bet ne vairāk par 10% (desmit procentiem) no </w:t>
      </w:r>
      <w:r w:rsidR="007958C9">
        <w:rPr>
          <w:rFonts w:ascii="Times New Roman" w:eastAsia="Times New Roman" w:hAnsi="Times New Roman" w:cs="Times New Roman"/>
          <w:sz w:val="26"/>
          <w:szCs w:val="26"/>
          <w:lang w:eastAsia="lv-LV"/>
        </w:rPr>
        <w:t>kavētās norēķina</w:t>
      </w:r>
      <w:r w:rsidRPr="00D225DC">
        <w:rPr>
          <w:rFonts w:ascii="Times New Roman" w:eastAsia="Times New Roman" w:hAnsi="Times New Roman" w:cs="Times New Roman"/>
          <w:sz w:val="26"/>
          <w:szCs w:val="26"/>
          <w:lang w:eastAsia="lv-LV"/>
        </w:rPr>
        <w:t xml:space="preserve"> summas.</w:t>
      </w:r>
    </w:p>
    <w:p w14:paraId="7512E264" w14:textId="1A170292" w:rsidR="00F535A9" w:rsidRPr="002762DE" w:rsidRDefault="00F535A9" w:rsidP="00D225DC">
      <w:pPr>
        <w:numPr>
          <w:ilvl w:val="1"/>
          <w:numId w:val="1"/>
        </w:numPr>
        <w:spacing w:after="0" w:line="240" w:lineRule="auto"/>
        <w:ind w:left="0" w:firstLine="709"/>
        <w:contextualSpacing/>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Līgum</w:t>
      </w:r>
      <w:r w:rsidR="00D225DC">
        <w:rPr>
          <w:rFonts w:ascii="Times New Roman" w:eastAsia="Times New Roman" w:hAnsi="Times New Roman" w:cs="Times New Roman"/>
          <w:sz w:val="26"/>
          <w:szCs w:val="26"/>
          <w:lang w:eastAsia="lv-LV"/>
        </w:rPr>
        <w:t>a</w:t>
      </w:r>
      <w:r w:rsidR="00633BFB">
        <w:rPr>
          <w:rFonts w:ascii="Times New Roman" w:eastAsia="Times New Roman" w:hAnsi="Times New Roman" w:cs="Times New Roman"/>
          <w:sz w:val="26"/>
          <w:szCs w:val="26"/>
          <w:lang w:eastAsia="lv-LV"/>
        </w:rPr>
        <w:t xml:space="preserve"> 5.3.</w:t>
      </w:r>
      <w:r w:rsidR="008B70D5">
        <w:rPr>
          <w:rFonts w:ascii="Times New Roman" w:eastAsia="Times New Roman" w:hAnsi="Times New Roman" w:cs="Times New Roman"/>
          <w:sz w:val="26"/>
          <w:szCs w:val="26"/>
          <w:lang w:eastAsia="lv-LV"/>
        </w:rPr>
        <w:t>, vai</w:t>
      </w:r>
      <w:r w:rsidR="00633BFB">
        <w:rPr>
          <w:rFonts w:ascii="Times New Roman" w:eastAsia="Times New Roman" w:hAnsi="Times New Roman" w:cs="Times New Roman"/>
          <w:sz w:val="26"/>
          <w:szCs w:val="26"/>
          <w:lang w:eastAsia="lv-LV"/>
        </w:rPr>
        <w:t xml:space="preserve"> 5.6. </w:t>
      </w:r>
      <w:r w:rsidRPr="002762DE">
        <w:rPr>
          <w:rFonts w:ascii="Times New Roman" w:eastAsia="Times New Roman" w:hAnsi="Times New Roman" w:cs="Times New Roman"/>
          <w:sz w:val="26"/>
          <w:szCs w:val="26"/>
          <w:lang w:eastAsia="lv-LV"/>
        </w:rPr>
        <w:t>punk</w:t>
      </w:r>
      <w:r w:rsidR="00633BFB">
        <w:rPr>
          <w:rFonts w:ascii="Times New Roman" w:eastAsia="Times New Roman" w:hAnsi="Times New Roman" w:cs="Times New Roman"/>
          <w:sz w:val="26"/>
          <w:szCs w:val="26"/>
          <w:lang w:eastAsia="lv-LV"/>
        </w:rPr>
        <w:t>tos</w:t>
      </w:r>
      <w:r w:rsidRPr="002762DE">
        <w:rPr>
          <w:rFonts w:ascii="Times New Roman" w:eastAsia="Times New Roman" w:hAnsi="Times New Roman" w:cs="Times New Roman"/>
          <w:sz w:val="26"/>
          <w:szCs w:val="26"/>
          <w:lang w:eastAsia="lv-LV"/>
        </w:rPr>
        <w:t xml:space="preserve"> </w:t>
      </w:r>
      <w:r w:rsidR="00D225DC" w:rsidRPr="00D225DC">
        <w:rPr>
          <w:rFonts w:ascii="Times New Roman" w:eastAsia="Times New Roman" w:hAnsi="Times New Roman" w:cs="Times New Roman"/>
          <w:sz w:val="26"/>
          <w:szCs w:val="26"/>
          <w:lang w:eastAsia="lv-LV"/>
        </w:rPr>
        <w:t>noteikto Piegādātāja pienākumu izpildes termiņu neievērošanas gadījumā Pasūtītājs ir tiesīgs prasīt no Piegādātāja līgumsoda samaksu 1</w:t>
      </w:r>
      <w:r w:rsidR="000C311F">
        <w:rPr>
          <w:rFonts w:ascii="Times New Roman" w:eastAsia="Times New Roman" w:hAnsi="Times New Roman" w:cs="Times New Roman"/>
          <w:sz w:val="26"/>
          <w:szCs w:val="26"/>
          <w:lang w:eastAsia="lv-LV"/>
        </w:rPr>
        <w:t>%</w:t>
      </w:r>
      <w:r w:rsidR="00D225DC" w:rsidRPr="00D225DC">
        <w:rPr>
          <w:rFonts w:ascii="Times New Roman" w:eastAsia="Times New Roman" w:hAnsi="Times New Roman" w:cs="Times New Roman"/>
          <w:sz w:val="26"/>
          <w:szCs w:val="26"/>
          <w:lang w:eastAsia="lv-LV"/>
        </w:rPr>
        <w:t xml:space="preserve"> (viena procenta) apmērā no Līguma summas par katru kavējuma dienu, bet </w:t>
      </w:r>
      <w:r w:rsidR="008B70D5">
        <w:rPr>
          <w:rFonts w:ascii="Times New Roman" w:eastAsia="Times New Roman" w:hAnsi="Times New Roman" w:cs="Times New Roman"/>
          <w:sz w:val="26"/>
          <w:szCs w:val="26"/>
          <w:lang w:eastAsia="lv-LV"/>
        </w:rPr>
        <w:t xml:space="preserve">kopumā </w:t>
      </w:r>
      <w:r w:rsidR="00D225DC" w:rsidRPr="00D225DC">
        <w:rPr>
          <w:rFonts w:ascii="Times New Roman" w:eastAsia="Times New Roman" w:hAnsi="Times New Roman" w:cs="Times New Roman"/>
          <w:sz w:val="26"/>
          <w:szCs w:val="26"/>
          <w:lang w:eastAsia="lv-LV"/>
        </w:rPr>
        <w:t>ne vairāk par 10% (desmit procentiem) no Līguma summas</w:t>
      </w:r>
      <w:r w:rsidRPr="002762DE">
        <w:rPr>
          <w:rFonts w:ascii="Times New Roman" w:eastAsia="Times New Roman" w:hAnsi="Times New Roman" w:cs="Times New Roman"/>
          <w:sz w:val="26"/>
          <w:szCs w:val="26"/>
          <w:lang w:eastAsia="lv-LV"/>
        </w:rPr>
        <w:t>.</w:t>
      </w:r>
    </w:p>
    <w:p w14:paraId="60EBBB64" w14:textId="11243941" w:rsidR="00636060" w:rsidRPr="002762DE" w:rsidRDefault="00636060" w:rsidP="00636060">
      <w:pPr>
        <w:numPr>
          <w:ilvl w:val="1"/>
          <w:numId w:val="1"/>
        </w:numPr>
        <w:spacing w:after="0" w:line="240" w:lineRule="auto"/>
        <w:ind w:left="0" w:firstLine="709"/>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 xml:space="preserve">Ja Līgums tiek izbeigts Piegādātāja vainas dēļ saskaņā ar Līguma </w:t>
      </w:r>
      <w:r w:rsidR="00E9541B">
        <w:rPr>
          <w:rFonts w:ascii="Times New Roman" w:eastAsia="Times New Roman" w:hAnsi="Times New Roman" w:cs="Times New Roman"/>
          <w:sz w:val="26"/>
          <w:szCs w:val="26"/>
          <w:lang w:eastAsia="lv-LV"/>
        </w:rPr>
        <w:t>8</w:t>
      </w:r>
      <w:r w:rsidRPr="002762DE">
        <w:rPr>
          <w:rFonts w:ascii="Times New Roman" w:eastAsia="Times New Roman" w:hAnsi="Times New Roman" w:cs="Times New Roman"/>
          <w:sz w:val="26"/>
          <w:szCs w:val="26"/>
          <w:lang w:eastAsia="lv-LV"/>
        </w:rPr>
        <w:t>.</w:t>
      </w:r>
      <w:r w:rsidR="00E9541B">
        <w:rPr>
          <w:rFonts w:ascii="Times New Roman" w:eastAsia="Times New Roman" w:hAnsi="Times New Roman" w:cs="Times New Roman"/>
          <w:sz w:val="26"/>
          <w:szCs w:val="26"/>
          <w:lang w:eastAsia="lv-LV"/>
        </w:rPr>
        <w:t>5</w:t>
      </w:r>
      <w:r w:rsidRPr="002762DE">
        <w:rPr>
          <w:rFonts w:ascii="Times New Roman" w:eastAsia="Times New Roman" w:hAnsi="Times New Roman" w:cs="Times New Roman"/>
          <w:sz w:val="26"/>
          <w:szCs w:val="26"/>
          <w:lang w:eastAsia="lv-LV"/>
        </w:rPr>
        <w:t>.1</w:t>
      </w:r>
      <w:r>
        <w:rPr>
          <w:rFonts w:ascii="Times New Roman" w:eastAsia="Times New Roman" w:hAnsi="Times New Roman" w:cs="Times New Roman"/>
          <w:sz w:val="26"/>
          <w:szCs w:val="26"/>
          <w:lang w:eastAsia="lv-LV"/>
        </w:rPr>
        <w:t xml:space="preserve">., </w:t>
      </w:r>
      <w:r w:rsidR="00E9541B">
        <w:rPr>
          <w:rFonts w:ascii="Times New Roman" w:eastAsia="Times New Roman" w:hAnsi="Times New Roman" w:cs="Times New Roman"/>
          <w:sz w:val="26"/>
          <w:szCs w:val="26"/>
          <w:lang w:eastAsia="lv-LV"/>
        </w:rPr>
        <w:t>8</w:t>
      </w:r>
      <w:r>
        <w:rPr>
          <w:rFonts w:ascii="Times New Roman" w:eastAsia="Times New Roman" w:hAnsi="Times New Roman" w:cs="Times New Roman"/>
          <w:sz w:val="26"/>
          <w:szCs w:val="26"/>
          <w:lang w:eastAsia="lv-LV"/>
        </w:rPr>
        <w:t>.</w:t>
      </w:r>
      <w:r w:rsidR="00E9541B">
        <w:rPr>
          <w:rFonts w:ascii="Times New Roman" w:eastAsia="Times New Roman" w:hAnsi="Times New Roman" w:cs="Times New Roman"/>
          <w:sz w:val="26"/>
          <w:szCs w:val="26"/>
          <w:lang w:eastAsia="lv-LV"/>
        </w:rPr>
        <w:t>5</w:t>
      </w:r>
      <w:r>
        <w:rPr>
          <w:rFonts w:ascii="Times New Roman" w:eastAsia="Times New Roman" w:hAnsi="Times New Roman" w:cs="Times New Roman"/>
          <w:sz w:val="26"/>
          <w:szCs w:val="26"/>
          <w:lang w:eastAsia="lv-LV"/>
        </w:rPr>
        <w:t xml:space="preserve">.2., </w:t>
      </w:r>
      <w:r w:rsidR="00E9541B">
        <w:rPr>
          <w:rFonts w:ascii="Times New Roman" w:eastAsia="Times New Roman" w:hAnsi="Times New Roman" w:cs="Times New Roman"/>
          <w:sz w:val="26"/>
          <w:szCs w:val="26"/>
          <w:lang w:eastAsia="lv-LV"/>
        </w:rPr>
        <w:t>8</w:t>
      </w:r>
      <w:r>
        <w:rPr>
          <w:rFonts w:ascii="Times New Roman" w:eastAsia="Times New Roman" w:hAnsi="Times New Roman" w:cs="Times New Roman"/>
          <w:sz w:val="26"/>
          <w:szCs w:val="26"/>
          <w:lang w:eastAsia="lv-LV"/>
        </w:rPr>
        <w:t>.</w:t>
      </w:r>
      <w:r w:rsidR="00E9541B">
        <w:rPr>
          <w:rFonts w:ascii="Times New Roman" w:eastAsia="Times New Roman" w:hAnsi="Times New Roman" w:cs="Times New Roman"/>
          <w:sz w:val="26"/>
          <w:szCs w:val="26"/>
          <w:lang w:eastAsia="lv-LV"/>
        </w:rPr>
        <w:t>5</w:t>
      </w:r>
      <w:r>
        <w:rPr>
          <w:rFonts w:ascii="Times New Roman" w:eastAsia="Times New Roman" w:hAnsi="Times New Roman" w:cs="Times New Roman"/>
          <w:sz w:val="26"/>
          <w:szCs w:val="26"/>
          <w:lang w:eastAsia="lv-LV"/>
        </w:rPr>
        <w:t>.3.</w:t>
      </w:r>
      <w:r w:rsidR="008B70D5">
        <w:rPr>
          <w:rFonts w:ascii="Times New Roman" w:eastAsia="Times New Roman" w:hAnsi="Times New Roman" w:cs="Times New Roman"/>
          <w:sz w:val="26"/>
          <w:szCs w:val="26"/>
          <w:lang w:eastAsia="lv-LV"/>
        </w:rPr>
        <w:t xml:space="preserve">, </w:t>
      </w:r>
      <w:r>
        <w:rPr>
          <w:rFonts w:ascii="Times New Roman" w:eastAsia="Times New Roman" w:hAnsi="Times New Roman" w:cs="Times New Roman"/>
          <w:sz w:val="26"/>
          <w:szCs w:val="26"/>
          <w:lang w:eastAsia="lv-LV"/>
        </w:rPr>
        <w:t xml:space="preserve">vai </w:t>
      </w:r>
      <w:r w:rsidR="00E9541B">
        <w:rPr>
          <w:rFonts w:ascii="Times New Roman" w:eastAsia="Times New Roman" w:hAnsi="Times New Roman" w:cs="Times New Roman"/>
          <w:sz w:val="26"/>
          <w:szCs w:val="26"/>
          <w:lang w:eastAsia="lv-LV"/>
        </w:rPr>
        <w:t>8</w:t>
      </w:r>
      <w:r w:rsidRPr="002762DE">
        <w:rPr>
          <w:rFonts w:ascii="Times New Roman" w:eastAsia="Times New Roman" w:hAnsi="Times New Roman" w:cs="Times New Roman"/>
          <w:sz w:val="26"/>
          <w:szCs w:val="26"/>
          <w:lang w:eastAsia="lv-LV"/>
        </w:rPr>
        <w:t>.</w:t>
      </w:r>
      <w:r w:rsidR="00633BFB">
        <w:rPr>
          <w:rFonts w:ascii="Times New Roman" w:eastAsia="Times New Roman" w:hAnsi="Times New Roman" w:cs="Times New Roman"/>
          <w:sz w:val="26"/>
          <w:szCs w:val="26"/>
          <w:lang w:eastAsia="lv-LV"/>
        </w:rPr>
        <w:t>5</w:t>
      </w:r>
      <w:r w:rsidRPr="002762DE">
        <w:rPr>
          <w:rFonts w:ascii="Times New Roman" w:eastAsia="Times New Roman" w:hAnsi="Times New Roman" w:cs="Times New Roman"/>
          <w:sz w:val="26"/>
          <w:szCs w:val="26"/>
          <w:lang w:eastAsia="lv-LV"/>
        </w:rPr>
        <w:t>.4.</w:t>
      </w:r>
      <w:r>
        <w:rPr>
          <w:rFonts w:ascii="Times New Roman" w:eastAsia="Times New Roman" w:hAnsi="Times New Roman" w:cs="Times New Roman"/>
          <w:sz w:val="26"/>
          <w:szCs w:val="26"/>
          <w:lang w:eastAsia="lv-LV"/>
        </w:rPr>
        <w:t> </w:t>
      </w:r>
      <w:r w:rsidRPr="002762DE">
        <w:rPr>
          <w:rFonts w:ascii="Times New Roman" w:eastAsia="Times New Roman" w:hAnsi="Times New Roman" w:cs="Times New Roman"/>
          <w:sz w:val="26"/>
          <w:szCs w:val="26"/>
          <w:lang w:eastAsia="lv-LV"/>
        </w:rPr>
        <w:t xml:space="preserve">apakšpunktu, </w:t>
      </w:r>
      <w:r w:rsidRPr="006408FB">
        <w:rPr>
          <w:rFonts w:ascii="Times New Roman" w:eastAsia="Times New Roman" w:hAnsi="Times New Roman" w:cs="Times New Roman"/>
          <w:sz w:val="26"/>
          <w:szCs w:val="26"/>
          <w:lang w:eastAsia="lv-LV"/>
        </w:rPr>
        <w:t xml:space="preserve">Pasūtītājs no Piegādātāja ir tiesīgs prasīt līgumsodu 10% </w:t>
      </w:r>
      <w:r>
        <w:rPr>
          <w:rFonts w:ascii="Times New Roman" w:eastAsia="Times New Roman" w:hAnsi="Times New Roman" w:cs="Times New Roman"/>
          <w:sz w:val="26"/>
          <w:szCs w:val="26"/>
          <w:lang w:eastAsia="lv-LV"/>
        </w:rPr>
        <w:t xml:space="preserve">(desmit procentu) </w:t>
      </w:r>
      <w:r w:rsidRPr="006408FB">
        <w:rPr>
          <w:rFonts w:ascii="Times New Roman" w:eastAsia="Times New Roman" w:hAnsi="Times New Roman" w:cs="Times New Roman"/>
          <w:sz w:val="26"/>
          <w:szCs w:val="26"/>
          <w:lang w:eastAsia="lv-LV"/>
        </w:rPr>
        <w:t>apmērā no Līguma summas</w:t>
      </w:r>
      <w:r w:rsidRPr="002762DE">
        <w:rPr>
          <w:rFonts w:ascii="Times New Roman" w:eastAsia="Times New Roman" w:hAnsi="Times New Roman" w:cs="Times New Roman"/>
          <w:sz w:val="26"/>
          <w:szCs w:val="26"/>
          <w:lang w:eastAsia="lv-LV"/>
        </w:rPr>
        <w:t>.</w:t>
      </w:r>
    </w:p>
    <w:p w14:paraId="70840DFC" w14:textId="3FDA3046" w:rsidR="00F535A9" w:rsidRPr="002762DE" w:rsidRDefault="007958C9" w:rsidP="00D225DC">
      <w:pPr>
        <w:numPr>
          <w:ilvl w:val="1"/>
          <w:numId w:val="1"/>
        </w:numPr>
        <w:spacing w:after="0" w:line="240" w:lineRule="auto"/>
        <w:ind w:left="0" w:firstLine="709"/>
        <w:jc w:val="both"/>
        <w:rPr>
          <w:rFonts w:ascii="Times New Roman" w:eastAsia="Times New Roman" w:hAnsi="Times New Roman" w:cs="Times New Roman"/>
          <w:sz w:val="26"/>
          <w:szCs w:val="26"/>
          <w:lang w:eastAsia="lv-LV"/>
        </w:rPr>
      </w:pPr>
      <w:r>
        <w:rPr>
          <w:rFonts w:ascii="Times New Roman" w:eastAsia="Times New Roman" w:hAnsi="Times New Roman" w:cs="Times New Roman"/>
          <w:sz w:val="26"/>
          <w:szCs w:val="26"/>
          <w:lang w:eastAsia="lv-LV"/>
        </w:rPr>
        <w:t>L</w:t>
      </w:r>
      <w:r w:rsidR="00F535A9" w:rsidRPr="002762DE">
        <w:rPr>
          <w:rFonts w:ascii="Times New Roman" w:eastAsia="Times New Roman" w:hAnsi="Times New Roman" w:cs="Times New Roman"/>
          <w:sz w:val="26"/>
          <w:szCs w:val="26"/>
          <w:lang w:eastAsia="lv-LV"/>
        </w:rPr>
        <w:t>īgumsod</w:t>
      </w:r>
      <w:r w:rsidR="006408FB">
        <w:rPr>
          <w:rFonts w:ascii="Times New Roman" w:eastAsia="Times New Roman" w:hAnsi="Times New Roman" w:cs="Times New Roman"/>
          <w:sz w:val="26"/>
          <w:szCs w:val="26"/>
          <w:lang w:eastAsia="lv-LV"/>
        </w:rPr>
        <w:t>u</w:t>
      </w:r>
      <w:r w:rsidR="00F535A9" w:rsidRPr="002762DE">
        <w:rPr>
          <w:rFonts w:ascii="Times New Roman" w:eastAsia="Times New Roman" w:hAnsi="Times New Roman" w:cs="Times New Roman"/>
          <w:sz w:val="26"/>
          <w:szCs w:val="26"/>
          <w:lang w:eastAsia="lv-LV"/>
        </w:rPr>
        <w:t xml:space="preserve"> samaksa neatbrīvo Puses no </w:t>
      </w:r>
      <w:r w:rsidR="000C311F">
        <w:rPr>
          <w:rFonts w:ascii="Times New Roman" w:eastAsia="Times New Roman" w:hAnsi="Times New Roman" w:cs="Times New Roman"/>
          <w:sz w:val="26"/>
          <w:szCs w:val="26"/>
          <w:lang w:eastAsia="lv-LV"/>
        </w:rPr>
        <w:t>Līgumā noteikto</w:t>
      </w:r>
      <w:r w:rsidR="000C311F" w:rsidRPr="002762DE">
        <w:rPr>
          <w:rFonts w:ascii="Times New Roman" w:eastAsia="Times New Roman" w:hAnsi="Times New Roman" w:cs="Times New Roman"/>
          <w:sz w:val="26"/>
          <w:szCs w:val="26"/>
          <w:lang w:eastAsia="lv-LV"/>
        </w:rPr>
        <w:t xml:space="preserve"> </w:t>
      </w:r>
      <w:r w:rsidR="00F535A9" w:rsidRPr="002762DE">
        <w:rPr>
          <w:rFonts w:ascii="Times New Roman" w:eastAsia="Times New Roman" w:hAnsi="Times New Roman" w:cs="Times New Roman"/>
          <w:sz w:val="26"/>
          <w:szCs w:val="26"/>
          <w:lang w:eastAsia="lv-LV"/>
        </w:rPr>
        <w:t>pienākumu izpildes.</w:t>
      </w:r>
    </w:p>
    <w:p w14:paraId="0E4C5E12" w14:textId="77777777" w:rsidR="00F535A9" w:rsidRPr="002762DE" w:rsidRDefault="00F535A9" w:rsidP="00D225DC">
      <w:pPr>
        <w:numPr>
          <w:ilvl w:val="1"/>
          <w:numId w:val="1"/>
        </w:numPr>
        <w:spacing w:after="0" w:line="240" w:lineRule="auto"/>
        <w:ind w:left="0" w:firstLine="709"/>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Puses nav atbildīgas par saistību neizpildi vai daļēju neizpildi, ja tā radusies iepriekš neparedzētu, vispārpieņemtu, nepārvaramas varas apstākļu dēļ, kurus Puses nevarēja ne paredzēt, ne novērst saprātīgiem līdzekļiem.</w:t>
      </w:r>
    </w:p>
    <w:p w14:paraId="742E3DC1" w14:textId="77777777" w:rsidR="00F535A9" w:rsidRPr="002762DE" w:rsidRDefault="00F535A9" w:rsidP="00191643">
      <w:pPr>
        <w:numPr>
          <w:ilvl w:val="0"/>
          <w:numId w:val="1"/>
        </w:numPr>
        <w:tabs>
          <w:tab w:val="left" w:pos="426"/>
        </w:tabs>
        <w:spacing w:before="240" w:after="0" w:line="240" w:lineRule="auto"/>
        <w:ind w:left="0" w:firstLine="0"/>
        <w:jc w:val="center"/>
        <w:rPr>
          <w:rFonts w:ascii="Times New Roman" w:eastAsia="Times New Roman" w:hAnsi="Times New Roman" w:cs="Times New Roman"/>
          <w:b/>
          <w:sz w:val="26"/>
          <w:szCs w:val="26"/>
          <w:lang w:eastAsia="lv-LV"/>
        </w:rPr>
      </w:pPr>
      <w:r w:rsidRPr="002762DE">
        <w:rPr>
          <w:rFonts w:ascii="Times New Roman" w:eastAsia="Times New Roman" w:hAnsi="Times New Roman" w:cs="Times New Roman"/>
          <w:b/>
          <w:sz w:val="26"/>
          <w:szCs w:val="26"/>
          <w:lang w:eastAsia="lv-LV"/>
        </w:rPr>
        <w:t>Strīdu izskatīšanas kārtība</w:t>
      </w:r>
    </w:p>
    <w:p w14:paraId="2D040D26" w14:textId="5A3CB679" w:rsidR="00F535A9" w:rsidRPr="002762DE" w:rsidRDefault="00F535A9" w:rsidP="006408FB">
      <w:pPr>
        <w:numPr>
          <w:ilvl w:val="1"/>
          <w:numId w:val="1"/>
        </w:numPr>
        <w:spacing w:after="0" w:line="240" w:lineRule="auto"/>
        <w:ind w:left="0" w:firstLine="709"/>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 xml:space="preserve">Visas domstarpības un strīdus, kas skar Līgumu, Puses </w:t>
      </w:r>
      <w:r w:rsidR="000C311F">
        <w:rPr>
          <w:rFonts w:ascii="Times New Roman" w:eastAsia="Times New Roman" w:hAnsi="Times New Roman" w:cs="Times New Roman"/>
          <w:sz w:val="26"/>
          <w:szCs w:val="26"/>
          <w:lang w:eastAsia="lv-LV"/>
        </w:rPr>
        <w:t>risina</w:t>
      </w:r>
      <w:r w:rsidR="000C311F" w:rsidRPr="002762DE">
        <w:rPr>
          <w:rFonts w:ascii="Times New Roman" w:eastAsia="Times New Roman" w:hAnsi="Times New Roman" w:cs="Times New Roman"/>
          <w:sz w:val="26"/>
          <w:szCs w:val="26"/>
          <w:lang w:eastAsia="lv-LV"/>
        </w:rPr>
        <w:t xml:space="preserve"> </w:t>
      </w:r>
      <w:r w:rsidRPr="002762DE">
        <w:rPr>
          <w:rFonts w:ascii="Times New Roman" w:eastAsia="Times New Roman" w:hAnsi="Times New Roman" w:cs="Times New Roman"/>
          <w:sz w:val="26"/>
          <w:szCs w:val="26"/>
          <w:lang w:eastAsia="lv-LV"/>
        </w:rPr>
        <w:t>pārrunu ceļā.</w:t>
      </w:r>
    </w:p>
    <w:p w14:paraId="0F794459" w14:textId="77777777" w:rsidR="00F535A9" w:rsidRPr="002762DE" w:rsidRDefault="00F535A9" w:rsidP="006408FB">
      <w:pPr>
        <w:numPr>
          <w:ilvl w:val="1"/>
          <w:numId w:val="1"/>
        </w:numPr>
        <w:spacing w:after="0" w:line="240" w:lineRule="auto"/>
        <w:ind w:left="0" w:firstLine="709"/>
        <w:contextualSpacing/>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Gadījumā, ja Puses nevar vienoties, strīdus jautājumu nodod izskatīšanai tiesā, saskaņā ar spēkā esošajiem Latvijas Republikas normatīvajiem aktiem.</w:t>
      </w:r>
    </w:p>
    <w:p w14:paraId="3A3FC022" w14:textId="265AA2AE" w:rsidR="00F535A9" w:rsidRPr="002762DE" w:rsidRDefault="00F535A9" w:rsidP="006408FB">
      <w:pPr>
        <w:numPr>
          <w:ilvl w:val="1"/>
          <w:numId w:val="1"/>
        </w:numPr>
        <w:spacing w:after="0" w:line="240" w:lineRule="auto"/>
        <w:ind w:left="0" w:firstLine="709"/>
        <w:contextualSpacing/>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lastRenderedPageBreak/>
        <w:t xml:space="preserve">Pusei, kas vēlas strīdus jautājumu nodot izskatīšanai tiesā, vispirms otrai Pusei </w:t>
      </w:r>
      <w:r w:rsidR="000C311F">
        <w:rPr>
          <w:rFonts w:ascii="Times New Roman" w:eastAsia="Times New Roman" w:hAnsi="Times New Roman" w:cs="Times New Roman"/>
          <w:sz w:val="26"/>
          <w:szCs w:val="26"/>
          <w:lang w:eastAsia="lv-LV"/>
        </w:rPr>
        <w:t xml:space="preserve">par to </w:t>
      </w:r>
      <w:r w:rsidRPr="002762DE">
        <w:rPr>
          <w:rFonts w:ascii="Times New Roman" w:eastAsia="Times New Roman" w:hAnsi="Times New Roman" w:cs="Times New Roman"/>
          <w:sz w:val="26"/>
          <w:szCs w:val="26"/>
          <w:lang w:eastAsia="lv-LV"/>
        </w:rPr>
        <w:t>jāiesniedz rakstiska pretenzija.</w:t>
      </w:r>
    </w:p>
    <w:p w14:paraId="23FA3A04" w14:textId="77777777" w:rsidR="00F535A9" w:rsidRPr="002762DE" w:rsidRDefault="00F535A9" w:rsidP="00191643">
      <w:pPr>
        <w:numPr>
          <w:ilvl w:val="0"/>
          <w:numId w:val="1"/>
        </w:numPr>
        <w:tabs>
          <w:tab w:val="left" w:pos="426"/>
        </w:tabs>
        <w:spacing w:before="240" w:after="0" w:line="240" w:lineRule="auto"/>
        <w:ind w:left="0" w:firstLine="0"/>
        <w:jc w:val="center"/>
        <w:rPr>
          <w:rFonts w:ascii="Times New Roman" w:eastAsia="Times New Roman" w:hAnsi="Times New Roman" w:cs="Times New Roman"/>
          <w:b/>
          <w:sz w:val="26"/>
          <w:szCs w:val="26"/>
          <w:lang w:eastAsia="lv-LV"/>
        </w:rPr>
      </w:pPr>
      <w:r w:rsidRPr="002762DE">
        <w:rPr>
          <w:rFonts w:ascii="Times New Roman" w:eastAsia="Times New Roman" w:hAnsi="Times New Roman" w:cs="Times New Roman"/>
          <w:b/>
          <w:sz w:val="26"/>
          <w:szCs w:val="26"/>
          <w:lang w:eastAsia="lv-LV"/>
        </w:rPr>
        <w:t>Līguma darbības termiņš un izbeigšana</w:t>
      </w:r>
    </w:p>
    <w:p w14:paraId="6E092865" w14:textId="77777777" w:rsidR="008D2EFA" w:rsidRDefault="00F535A9" w:rsidP="006408FB">
      <w:pPr>
        <w:numPr>
          <w:ilvl w:val="1"/>
          <w:numId w:val="1"/>
        </w:numPr>
        <w:spacing w:after="0" w:line="240" w:lineRule="auto"/>
        <w:ind w:left="0" w:firstLine="709"/>
        <w:contextualSpacing/>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 xml:space="preserve">Līgums stājas </w:t>
      </w:r>
      <w:r w:rsidR="008D2EFA">
        <w:rPr>
          <w:rFonts w:ascii="Times New Roman" w:eastAsia="Times New Roman" w:hAnsi="Times New Roman" w:cs="Times New Roman"/>
          <w:sz w:val="26"/>
          <w:szCs w:val="26"/>
          <w:lang w:eastAsia="lv-LV"/>
        </w:rPr>
        <w:t>spēkā ar tā abpusēju parakstīšanas brīdi un darbojas 1 (vienu) gadu, vai līdz brīdim, kad tiek sasniegta Līguma 2.1. punktā norādītā Līguma summa, atkarībā no tā, kurš apstāklis iestāsies pirmais.</w:t>
      </w:r>
    </w:p>
    <w:p w14:paraId="2A96A222" w14:textId="51415DC3" w:rsidR="00F535A9" w:rsidRPr="00A07D41" w:rsidRDefault="008D2EFA" w:rsidP="00A07D41">
      <w:pPr>
        <w:numPr>
          <w:ilvl w:val="1"/>
          <w:numId w:val="1"/>
        </w:numPr>
        <w:spacing w:after="0" w:line="240" w:lineRule="auto"/>
        <w:ind w:left="0" w:firstLine="709"/>
        <w:jc w:val="both"/>
        <w:rPr>
          <w:rFonts w:ascii="Times New Roman" w:hAnsi="Times New Roman" w:cs="Times New Roman"/>
          <w:sz w:val="26"/>
          <w:szCs w:val="26"/>
        </w:rPr>
      </w:pPr>
      <w:r w:rsidRPr="008D2EFA">
        <w:rPr>
          <w:rFonts w:ascii="Times New Roman" w:hAnsi="Times New Roman" w:cs="Times New Roman"/>
          <w:sz w:val="26"/>
          <w:szCs w:val="26"/>
        </w:rPr>
        <w:t xml:space="preserve">Līguma darbība automātiski izbeidzas brīdī, kad par </w:t>
      </w:r>
      <w:r>
        <w:rPr>
          <w:rFonts w:ascii="Times New Roman" w:hAnsi="Times New Roman" w:cs="Times New Roman"/>
          <w:sz w:val="26"/>
          <w:szCs w:val="26"/>
        </w:rPr>
        <w:t>Pasūtījuma</w:t>
      </w:r>
      <w:r w:rsidRPr="008D2EFA">
        <w:rPr>
          <w:rFonts w:ascii="Times New Roman" w:hAnsi="Times New Roman" w:cs="Times New Roman"/>
          <w:sz w:val="26"/>
          <w:szCs w:val="26"/>
        </w:rPr>
        <w:t xml:space="preserve"> iegādei neizmantotās Līguma summas atlikumu Pasūtītājam nav iespējams iegādāties </w:t>
      </w:r>
      <w:r w:rsidR="00663928">
        <w:rPr>
          <w:rFonts w:ascii="Times New Roman" w:hAnsi="Times New Roman" w:cs="Times New Roman"/>
          <w:sz w:val="26"/>
          <w:szCs w:val="26"/>
        </w:rPr>
        <w:t>Pielikumā norādītās preces un Citus izstrādājumus</w:t>
      </w:r>
      <w:r w:rsidRPr="008D2EFA">
        <w:rPr>
          <w:rFonts w:ascii="Times New Roman" w:hAnsi="Times New Roman" w:cs="Times New Roman"/>
          <w:sz w:val="26"/>
          <w:szCs w:val="26"/>
        </w:rPr>
        <w:t>.</w:t>
      </w:r>
      <w:r w:rsidRPr="008D2EFA">
        <w:rPr>
          <w:rFonts w:ascii="Times New Roman" w:eastAsia="Times New Roman" w:hAnsi="Times New Roman" w:cs="Times New Roman"/>
          <w:sz w:val="26"/>
          <w:szCs w:val="26"/>
          <w:lang w:eastAsia="lv-LV"/>
        </w:rPr>
        <w:t xml:space="preserve"> </w:t>
      </w:r>
    </w:p>
    <w:p w14:paraId="6FD6CBBD" w14:textId="0D10D813" w:rsidR="00F535A9" w:rsidRPr="002762DE" w:rsidRDefault="00F535A9" w:rsidP="006408FB">
      <w:pPr>
        <w:numPr>
          <w:ilvl w:val="1"/>
          <w:numId w:val="1"/>
        </w:numPr>
        <w:spacing w:after="0" w:line="240" w:lineRule="auto"/>
        <w:ind w:left="0" w:firstLine="709"/>
        <w:contextualSpacing/>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 xml:space="preserve">Līgumu var izbeigt </w:t>
      </w:r>
      <w:r w:rsidR="00636060">
        <w:rPr>
          <w:rFonts w:ascii="Times New Roman" w:eastAsia="Times New Roman" w:hAnsi="Times New Roman" w:cs="Times New Roman"/>
          <w:sz w:val="26"/>
          <w:szCs w:val="26"/>
          <w:lang w:eastAsia="lv-LV"/>
        </w:rPr>
        <w:t xml:space="preserve">jebkurā gadījumā </w:t>
      </w:r>
      <w:r w:rsidRPr="002762DE">
        <w:rPr>
          <w:rFonts w:ascii="Times New Roman" w:eastAsia="Times New Roman" w:hAnsi="Times New Roman" w:cs="Times New Roman"/>
          <w:sz w:val="26"/>
          <w:szCs w:val="26"/>
          <w:lang w:eastAsia="lv-LV"/>
        </w:rPr>
        <w:t>pirms termiņa ar Pušu rakstisku vienošanos.</w:t>
      </w:r>
    </w:p>
    <w:p w14:paraId="1E530640" w14:textId="2BC7DE42" w:rsidR="00F535A9" w:rsidRPr="002762DE" w:rsidRDefault="00F535A9" w:rsidP="006408FB">
      <w:pPr>
        <w:numPr>
          <w:ilvl w:val="1"/>
          <w:numId w:val="1"/>
        </w:numPr>
        <w:spacing w:after="0" w:line="240" w:lineRule="auto"/>
        <w:ind w:left="0" w:firstLine="709"/>
        <w:contextualSpacing/>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 xml:space="preserve">Piegādātājs ar rakstisku paziņojumu, ir tiesīgs Līgumu izbeigt, ja Pasūtītājs regulāri (vismaz 3 reizes Līguma </w:t>
      </w:r>
      <w:r w:rsidR="00663928">
        <w:rPr>
          <w:rFonts w:ascii="Times New Roman" w:eastAsia="Times New Roman" w:hAnsi="Times New Roman" w:cs="Times New Roman"/>
          <w:sz w:val="26"/>
          <w:szCs w:val="26"/>
          <w:lang w:eastAsia="lv-LV"/>
        </w:rPr>
        <w:t xml:space="preserve">darbības </w:t>
      </w:r>
      <w:r w:rsidRPr="002762DE">
        <w:rPr>
          <w:rFonts w:ascii="Times New Roman" w:eastAsia="Times New Roman" w:hAnsi="Times New Roman" w:cs="Times New Roman"/>
          <w:sz w:val="26"/>
          <w:szCs w:val="26"/>
          <w:lang w:eastAsia="lv-LV"/>
        </w:rPr>
        <w:t xml:space="preserve">laikā) nepilda </w:t>
      </w:r>
      <w:r w:rsidR="007958C9">
        <w:rPr>
          <w:rFonts w:ascii="Times New Roman" w:eastAsia="Times New Roman" w:hAnsi="Times New Roman" w:cs="Times New Roman"/>
          <w:sz w:val="26"/>
          <w:szCs w:val="26"/>
          <w:lang w:eastAsia="lv-LV"/>
        </w:rPr>
        <w:t xml:space="preserve">Līguma </w:t>
      </w:r>
      <w:r w:rsidRPr="002762DE">
        <w:rPr>
          <w:rFonts w:ascii="Times New Roman" w:eastAsia="Times New Roman" w:hAnsi="Times New Roman" w:cs="Times New Roman"/>
          <w:sz w:val="26"/>
          <w:szCs w:val="26"/>
          <w:lang w:eastAsia="lv-LV"/>
        </w:rPr>
        <w:t>3.2.1.</w:t>
      </w:r>
      <w:r w:rsidR="006408FB">
        <w:rPr>
          <w:rFonts w:ascii="Times New Roman" w:eastAsia="Times New Roman" w:hAnsi="Times New Roman" w:cs="Times New Roman"/>
          <w:sz w:val="26"/>
          <w:szCs w:val="26"/>
          <w:lang w:eastAsia="lv-LV"/>
        </w:rPr>
        <w:t> </w:t>
      </w:r>
      <w:r w:rsidRPr="002762DE">
        <w:rPr>
          <w:rFonts w:ascii="Times New Roman" w:eastAsia="Times New Roman" w:hAnsi="Times New Roman" w:cs="Times New Roman"/>
          <w:sz w:val="26"/>
          <w:szCs w:val="26"/>
          <w:lang w:eastAsia="lv-LV"/>
        </w:rPr>
        <w:t>apakšpunktā noteikto pienākumu.</w:t>
      </w:r>
    </w:p>
    <w:p w14:paraId="72239100" w14:textId="692BD1DB" w:rsidR="00F535A9" w:rsidRPr="002762DE" w:rsidRDefault="00F535A9" w:rsidP="006408FB">
      <w:pPr>
        <w:numPr>
          <w:ilvl w:val="1"/>
          <w:numId w:val="1"/>
        </w:numPr>
        <w:spacing w:after="0" w:line="240" w:lineRule="auto"/>
        <w:ind w:left="0" w:firstLine="709"/>
        <w:contextualSpacing/>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Pasūtītājs, ar rakstisku paziņojumu, ir tiesīgs</w:t>
      </w:r>
      <w:r w:rsidR="00636060">
        <w:rPr>
          <w:rFonts w:ascii="Times New Roman" w:eastAsia="Times New Roman" w:hAnsi="Times New Roman" w:cs="Times New Roman"/>
          <w:sz w:val="26"/>
          <w:szCs w:val="26"/>
          <w:lang w:eastAsia="lv-LV"/>
        </w:rPr>
        <w:t xml:space="preserve"> vienpusējā kārtā</w:t>
      </w:r>
      <w:r w:rsidRPr="002762DE">
        <w:rPr>
          <w:rFonts w:ascii="Times New Roman" w:eastAsia="Times New Roman" w:hAnsi="Times New Roman" w:cs="Times New Roman"/>
          <w:sz w:val="26"/>
          <w:szCs w:val="26"/>
          <w:lang w:eastAsia="lv-LV"/>
        </w:rPr>
        <w:t xml:space="preserve"> Līgumu izbeigt nekavējoties šādos gadījumos:</w:t>
      </w:r>
    </w:p>
    <w:p w14:paraId="597E9F57" w14:textId="77777777" w:rsidR="00F535A9" w:rsidRPr="002762DE" w:rsidRDefault="00F535A9" w:rsidP="00326DF3">
      <w:pPr>
        <w:numPr>
          <w:ilvl w:val="2"/>
          <w:numId w:val="1"/>
        </w:numPr>
        <w:spacing w:after="0" w:line="240" w:lineRule="auto"/>
        <w:ind w:left="709" w:firstLine="0"/>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ja Pasūtītāju neapmierina Pasūtījuma kvalitāte, jo tā neatbilst Līguma noteikumiem;</w:t>
      </w:r>
    </w:p>
    <w:p w14:paraId="69B3ADA3" w14:textId="77777777" w:rsidR="00F535A9" w:rsidRPr="002762DE" w:rsidRDefault="00F535A9" w:rsidP="00326DF3">
      <w:pPr>
        <w:numPr>
          <w:ilvl w:val="2"/>
          <w:numId w:val="1"/>
        </w:numPr>
        <w:spacing w:after="0" w:line="240" w:lineRule="auto"/>
        <w:ind w:left="709" w:firstLine="0"/>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ja regulāri tiek mainīts nekvalitatīvs Pasūtījums pret Līgumam atbilstošu;</w:t>
      </w:r>
    </w:p>
    <w:p w14:paraId="2D1928AC" w14:textId="77777777" w:rsidR="00F535A9" w:rsidRPr="002762DE" w:rsidRDefault="00F535A9" w:rsidP="00326DF3">
      <w:pPr>
        <w:numPr>
          <w:ilvl w:val="2"/>
          <w:numId w:val="1"/>
        </w:numPr>
        <w:spacing w:after="0" w:line="240" w:lineRule="auto"/>
        <w:ind w:left="709" w:firstLine="0"/>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ja regulāri tiek kavēts Pasūtījuma izpildes termiņš;</w:t>
      </w:r>
    </w:p>
    <w:p w14:paraId="393A1BE3" w14:textId="77777777" w:rsidR="00F535A9" w:rsidRPr="002762DE" w:rsidRDefault="00F535A9" w:rsidP="00326DF3">
      <w:pPr>
        <w:numPr>
          <w:ilvl w:val="2"/>
          <w:numId w:val="1"/>
        </w:numPr>
        <w:spacing w:after="0" w:line="240" w:lineRule="auto"/>
        <w:ind w:left="709" w:firstLine="0"/>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ja Piegādātājs vēlas paaugstināt Pasūtījuma cenu;</w:t>
      </w:r>
    </w:p>
    <w:p w14:paraId="054C9F4C" w14:textId="77777777" w:rsidR="00F535A9" w:rsidRPr="002762DE" w:rsidRDefault="00F535A9" w:rsidP="00326DF3">
      <w:pPr>
        <w:numPr>
          <w:ilvl w:val="2"/>
          <w:numId w:val="1"/>
        </w:numPr>
        <w:spacing w:after="0" w:line="240" w:lineRule="auto"/>
        <w:ind w:left="709" w:firstLine="0"/>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ja Piegādātājs pasludināts par maksātnespējīgu;</w:t>
      </w:r>
    </w:p>
    <w:p w14:paraId="6787D331" w14:textId="4A085B7D" w:rsidR="00F535A9" w:rsidRPr="002762DE" w:rsidRDefault="00F535A9" w:rsidP="00326DF3">
      <w:pPr>
        <w:numPr>
          <w:ilvl w:val="2"/>
          <w:numId w:val="1"/>
        </w:numPr>
        <w:spacing w:after="0" w:line="240" w:lineRule="auto"/>
        <w:ind w:left="709" w:firstLine="0"/>
        <w:jc w:val="both"/>
        <w:rPr>
          <w:rFonts w:ascii="Times New Roman" w:eastAsia="Times New Roman" w:hAnsi="Times New Roman" w:cs="Times New Roman"/>
          <w:color w:val="000000"/>
          <w:sz w:val="26"/>
          <w:szCs w:val="26"/>
          <w:lang w:eastAsia="lv-LV"/>
        </w:rPr>
      </w:pPr>
      <w:r w:rsidRPr="002762DE">
        <w:rPr>
          <w:rFonts w:ascii="Times New Roman" w:eastAsia="Times New Roman" w:hAnsi="Times New Roman" w:cs="Times New Roman"/>
          <w:sz w:val="26"/>
          <w:szCs w:val="26"/>
          <w:lang w:eastAsia="lv-LV"/>
        </w:rPr>
        <w:t>ja kompetentas valsts vai pašvaldību institūcijas Piegādātāja saimnieciskajā darbībā ir</w:t>
      </w:r>
      <w:r w:rsidR="002762DE">
        <w:rPr>
          <w:rFonts w:ascii="Times New Roman" w:eastAsia="Times New Roman" w:hAnsi="Times New Roman" w:cs="Times New Roman"/>
          <w:sz w:val="26"/>
          <w:szCs w:val="26"/>
          <w:lang w:eastAsia="lv-LV"/>
        </w:rPr>
        <w:t xml:space="preserve"> </w:t>
      </w:r>
      <w:r w:rsidRPr="002762DE">
        <w:rPr>
          <w:rFonts w:ascii="Times New Roman" w:eastAsia="Times New Roman" w:hAnsi="Times New Roman" w:cs="Times New Roman"/>
          <w:sz w:val="26"/>
          <w:szCs w:val="26"/>
          <w:lang w:eastAsia="lv-LV"/>
        </w:rPr>
        <w:t xml:space="preserve">konstatējušas normatīvo aktu pārkāpumus, kā rezultātā apturēta Piegādātāja saimnieciskā </w:t>
      </w:r>
      <w:r w:rsidRPr="002762DE">
        <w:rPr>
          <w:rFonts w:ascii="Times New Roman" w:eastAsia="Times New Roman" w:hAnsi="Times New Roman" w:cs="Times New Roman"/>
          <w:color w:val="000000"/>
          <w:sz w:val="26"/>
          <w:szCs w:val="26"/>
          <w:lang w:eastAsia="lv-LV"/>
        </w:rPr>
        <w:t>darbība.</w:t>
      </w:r>
    </w:p>
    <w:p w14:paraId="60BDDB8F" w14:textId="283C27E7" w:rsidR="00F535A9" w:rsidRDefault="00F535A9" w:rsidP="006408FB">
      <w:pPr>
        <w:numPr>
          <w:ilvl w:val="1"/>
          <w:numId w:val="1"/>
        </w:numPr>
        <w:spacing w:after="0" w:line="240" w:lineRule="auto"/>
        <w:ind w:left="0" w:firstLine="709"/>
        <w:contextualSpacing/>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color w:val="000000"/>
          <w:sz w:val="26"/>
          <w:szCs w:val="26"/>
          <w:lang w:eastAsia="lv-LV"/>
        </w:rPr>
        <w:t xml:space="preserve">Gadījumā, ja Pušu saistību izpildi ir ietekmējuši ārkārtēji, iepriekš neparedzēti apstākļi, Līguma darbība tiek apturēta un Puses vienojas par </w:t>
      </w:r>
      <w:r w:rsidRPr="002762DE">
        <w:rPr>
          <w:rFonts w:ascii="Times New Roman" w:eastAsia="Times New Roman" w:hAnsi="Times New Roman" w:cs="Times New Roman"/>
          <w:sz w:val="26"/>
          <w:szCs w:val="26"/>
          <w:lang w:eastAsia="lv-LV"/>
        </w:rPr>
        <w:t>turpmāko Līguma darbību. Puses apņemas nekavējoties informēt viena otru par šādu apstākļu rašanos, pretējā gadījumā zaudējot tiesības uz tiem atsaukties.</w:t>
      </w:r>
    </w:p>
    <w:p w14:paraId="6D295229" w14:textId="41EC50CB" w:rsidR="006408FB" w:rsidRDefault="006408FB" w:rsidP="00A07D41">
      <w:pPr>
        <w:pStyle w:val="Sarakstarindkopa"/>
        <w:numPr>
          <w:ilvl w:val="1"/>
          <w:numId w:val="1"/>
        </w:numPr>
        <w:spacing w:line="240" w:lineRule="auto"/>
        <w:ind w:left="0" w:firstLine="709"/>
        <w:jc w:val="both"/>
        <w:rPr>
          <w:rFonts w:ascii="Times New Roman" w:eastAsia="Times New Roman" w:hAnsi="Times New Roman" w:cs="Times New Roman"/>
          <w:sz w:val="26"/>
          <w:szCs w:val="26"/>
          <w:lang w:eastAsia="lv-LV"/>
        </w:rPr>
      </w:pPr>
      <w:r w:rsidRPr="006408FB">
        <w:rPr>
          <w:rFonts w:ascii="Times New Roman" w:eastAsia="Times New Roman" w:hAnsi="Times New Roman" w:cs="Times New Roman"/>
          <w:sz w:val="26"/>
          <w:szCs w:val="26"/>
          <w:lang w:eastAsia="lv-LV"/>
        </w:rPr>
        <w:t xml:space="preserve">Pasūtītājam ir tiesības vienpusēji atkāpties no līguma izpildes, ja </w:t>
      </w:r>
      <w:r w:rsidR="00326DF3">
        <w:rPr>
          <w:rFonts w:ascii="Times New Roman" w:eastAsia="Times New Roman" w:hAnsi="Times New Roman" w:cs="Times New Roman"/>
          <w:sz w:val="26"/>
          <w:szCs w:val="26"/>
          <w:lang w:eastAsia="lv-LV"/>
        </w:rPr>
        <w:t>L</w:t>
      </w:r>
      <w:r w:rsidRPr="006408FB">
        <w:rPr>
          <w:rFonts w:ascii="Times New Roman" w:eastAsia="Times New Roman" w:hAnsi="Times New Roman" w:cs="Times New Roman"/>
          <w:sz w:val="26"/>
          <w:szCs w:val="26"/>
          <w:lang w:eastAsia="lv-LV"/>
        </w:rPr>
        <w:t>īgumu nav iespējams izpildīt tādēļ, ka ir piemērotas starptautiskās vai nacionālās sankcijas vai būtiskas finanšu un kapitāla tirgus intereses ietekmējošas Eiropas Savienības vai Ziemeļatlantijas līguma organizācijas dalībvalsts noteiktās sankcijas.</w:t>
      </w:r>
    </w:p>
    <w:p w14:paraId="16EADB61" w14:textId="486CA7F3" w:rsidR="00F535A9" w:rsidRPr="002762DE" w:rsidRDefault="00F535A9" w:rsidP="00191643">
      <w:pPr>
        <w:numPr>
          <w:ilvl w:val="0"/>
          <w:numId w:val="1"/>
        </w:numPr>
        <w:spacing w:before="240" w:after="0" w:line="240" w:lineRule="auto"/>
        <w:ind w:left="0" w:firstLine="0"/>
        <w:jc w:val="center"/>
        <w:rPr>
          <w:rFonts w:ascii="Times New Roman" w:eastAsia="Times New Roman" w:hAnsi="Times New Roman" w:cs="Times New Roman"/>
          <w:b/>
          <w:sz w:val="26"/>
          <w:szCs w:val="26"/>
          <w:lang w:eastAsia="lv-LV"/>
        </w:rPr>
      </w:pPr>
      <w:r w:rsidRPr="002762DE">
        <w:rPr>
          <w:rFonts w:ascii="Times New Roman" w:eastAsia="Times New Roman" w:hAnsi="Times New Roman" w:cs="Times New Roman"/>
          <w:b/>
          <w:sz w:val="26"/>
          <w:szCs w:val="26"/>
          <w:lang w:eastAsia="lv-LV"/>
        </w:rPr>
        <w:t>Papildus noteikumi</w:t>
      </w:r>
    </w:p>
    <w:p w14:paraId="3F88A40C" w14:textId="77777777" w:rsidR="002762DE" w:rsidRDefault="002762DE" w:rsidP="006408FB">
      <w:pPr>
        <w:numPr>
          <w:ilvl w:val="1"/>
          <w:numId w:val="1"/>
        </w:numPr>
        <w:spacing w:after="0" w:line="240" w:lineRule="auto"/>
        <w:ind w:left="0" w:firstLine="709"/>
        <w:contextualSpacing/>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Jebkuri Līguma grozījumi noformējami rakstveidā un pēc to abu Pušu parakstīšanas pievienojami Līgumam kā neatņemamas tā sastāvdaļas.</w:t>
      </w:r>
    </w:p>
    <w:p w14:paraId="77D4B1B2" w14:textId="77777777" w:rsidR="002762DE" w:rsidRDefault="002762DE" w:rsidP="006408FB">
      <w:pPr>
        <w:numPr>
          <w:ilvl w:val="1"/>
          <w:numId w:val="1"/>
        </w:numPr>
        <w:spacing w:after="0" w:line="240" w:lineRule="auto"/>
        <w:ind w:left="0" w:firstLine="709"/>
        <w:contextualSpacing/>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Jautājumi, kas nav atspoguļoti Līgumā, tiek izskatīti saskaņā ar Latvijas Republikas normatīvajiem aktiem.</w:t>
      </w:r>
    </w:p>
    <w:p w14:paraId="7FF013D3" w14:textId="06746B13" w:rsidR="00AE07FB" w:rsidRDefault="00AE07FB" w:rsidP="006408FB">
      <w:pPr>
        <w:numPr>
          <w:ilvl w:val="1"/>
          <w:numId w:val="1"/>
        </w:numPr>
        <w:spacing w:after="0" w:line="240" w:lineRule="auto"/>
        <w:ind w:left="0" w:firstLine="709"/>
        <w:contextualSpacing/>
        <w:jc w:val="both"/>
        <w:rPr>
          <w:rFonts w:ascii="Times New Roman" w:eastAsia="Times New Roman" w:hAnsi="Times New Roman" w:cs="Times New Roman"/>
          <w:sz w:val="26"/>
          <w:szCs w:val="26"/>
          <w:lang w:eastAsia="lv-LV"/>
        </w:rPr>
      </w:pPr>
      <w:r w:rsidRPr="00AE07FB">
        <w:rPr>
          <w:rFonts w:ascii="Times New Roman" w:eastAsia="Times New Roman" w:hAnsi="Times New Roman" w:cs="Times New Roman"/>
          <w:sz w:val="26"/>
          <w:szCs w:val="26"/>
          <w:lang w:eastAsia="lv-LV"/>
        </w:rPr>
        <w:t>Pēc pasūtījuma izpildes, publisko izdevumu detalizētas izmaksas ir uzskatāmas par vispārpieejamu informāciju, uz detalizētām izdevumu pozīcijām neattiecas ierobežotas pieejamības informācijas (komercnoslēpuma) statuss</w:t>
      </w:r>
      <w:r>
        <w:rPr>
          <w:rFonts w:ascii="Times New Roman" w:eastAsia="Times New Roman" w:hAnsi="Times New Roman" w:cs="Times New Roman"/>
          <w:sz w:val="26"/>
          <w:szCs w:val="26"/>
          <w:lang w:eastAsia="lv-LV"/>
        </w:rPr>
        <w:t>.</w:t>
      </w:r>
    </w:p>
    <w:p w14:paraId="6EE532BA" w14:textId="7B96FA32" w:rsidR="002762DE" w:rsidRPr="00AE07FB" w:rsidRDefault="002762DE" w:rsidP="00AE07FB">
      <w:pPr>
        <w:numPr>
          <w:ilvl w:val="1"/>
          <w:numId w:val="1"/>
        </w:numPr>
        <w:spacing w:after="0" w:line="240" w:lineRule="auto"/>
        <w:ind w:left="0" w:firstLine="709"/>
        <w:contextualSpacing/>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Puses apņemas nekavējoties informēt viena otru par savu rekvizītu maiņu.</w:t>
      </w:r>
      <w:r w:rsidRPr="00AE07FB">
        <w:rPr>
          <w:rFonts w:ascii="Times New Roman" w:eastAsia="Times New Roman" w:hAnsi="Times New Roman" w:cs="Times New Roman"/>
          <w:sz w:val="26"/>
          <w:szCs w:val="26"/>
          <w:lang w:eastAsia="lv-LV"/>
        </w:rPr>
        <w:t xml:space="preserve"> </w:t>
      </w:r>
    </w:p>
    <w:p w14:paraId="6BF5B59F" w14:textId="32BB723A" w:rsidR="002762DE" w:rsidRPr="002762DE" w:rsidRDefault="002762DE" w:rsidP="00517D34">
      <w:pPr>
        <w:numPr>
          <w:ilvl w:val="1"/>
          <w:numId w:val="1"/>
        </w:numPr>
        <w:spacing w:after="0" w:line="240" w:lineRule="auto"/>
        <w:ind w:left="0" w:firstLine="709"/>
        <w:contextualSpacing/>
        <w:jc w:val="both"/>
        <w:rPr>
          <w:rFonts w:ascii="Times New Roman" w:eastAsia="Times New Roman" w:hAnsi="Times New Roman" w:cs="Times New Roman"/>
          <w:sz w:val="26"/>
          <w:szCs w:val="26"/>
          <w:lang w:eastAsia="lv-LV"/>
        </w:rPr>
      </w:pPr>
      <w:r w:rsidRPr="002762DE">
        <w:rPr>
          <w:rFonts w:ascii="Times New Roman" w:eastAsia="Times New Roman" w:hAnsi="Times New Roman" w:cs="Times New Roman"/>
          <w:sz w:val="26"/>
          <w:szCs w:val="26"/>
          <w:lang w:eastAsia="lv-LV"/>
        </w:rPr>
        <w:t xml:space="preserve">Līgums sastādīts uz 5 (piecām) lapām, ar pielikumu </w:t>
      </w:r>
      <w:r w:rsidR="00CD2169">
        <w:rPr>
          <w:rFonts w:ascii="Times New Roman" w:eastAsia="Times New Roman" w:hAnsi="Times New Roman" w:cs="Times New Roman"/>
          <w:sz w:val="26"/>
          <w:szCs w:val="26"/>
          <w:lang w:eastAsia="lv-LV"/>
        </w:rPr>
        <w:t>“</w:t>
      </w:r>
      <w:r w:rsidRPr="002762DE">
        <w:rPr>
          <w:rFonts w:ascii="Times New Roman" w:eastAsia="Times New Roman" w:hAnsi="Times New Roman" w:cs="Times New Roman"/>
          <w:sz w:val="26"/>
          <w:szCs w:val="26"/>
          <w:lang w:eastAsia="lv-LV"/>
        </w:rPr>
        <w:t xml:space="preserve">Tehniskā specifikācija-Finanšu piedāvājums” </w:t>
      </w:r>
      <w:r w:rsidRPr="00AC7501">
        <w:rPr>
          <w:rFonts w:ascii="Times New Roman" w:eastAsia="Times New Roman" w:hAnsi="Times New Roman" w:cs="Times New Roman"/>
          <w:sz w:val="26"/>
          <w:szCs w:val="26"/>
          <w:lang w:eastAsia="lv-LV"/>
        </w:rPr>
        <w:t xml:space="preserve">uz </w:t>
      </w:r>
      <w:r w:rsidR="00633BFB">
        <w:rPr>
          <w:rFonts w:ascii="Times New Roman" w:eastAsia="Times New Roman" w:hAnsi="Times New Roman" w:cs="Times New Roman"/>
          <w:sz w:val="26"/>
          <w:szCs w:val="26"/>
          <w:lang w:eastAsia="lv-LV"/>
        </w:rPr>
        <w:t>5</w:t>
      </w:r>
      <w:r w:rsidR="00CD2169" w:rsidRPr="00AC7501">
        <w:rPr>
          <w:rFonts w:ascii="Times New Roman" w:eastAsia="Times New Roman" w:hAnsi="Times New Roman" w:cs="Times New Roman"/>
          <w:sz w:val="26"/>
          <w:szCs w:val="26"/>
          <w:lang w:eastAsia="lv-LV"/>
        </w:rPr>
        <w:t xml:space="preserve"> </w:t>
      </w:r>
      <w:r w:rsidRPr="00AC7501">
        <w:rPr>
          <w:rFonts w:ascii="Times New Roman" w:eastAsia="Times New Roman" w:hAnsi="Times New Roman" w:cs="Times New Roman"/>
          <w:sz w:val="26"/>
          <w:szCs w:val="26"/>
          <w:lang w:eastAsia="lv-LV"/>
        </w:rPr>
        <w:t>(</w:t>
      </w:r>
      <w:r w:rsidR="00633BFB">
        <w:rPr>
          <w:rFonts w:ascii="Times New Roman" w:eastAsia="Times New Roman" w:hAnsi="Times New Roman" w:cs="Times New Roman"/>
          <w:sz w:val="26"/>
          <w:szCs w:val="26"/>
          <w:lang w:eastAsia="lv-LV"/>
        </w:rPr>
        <w:t>piecām</w:t>
      </w:r>
      <w:r w:rsidRPr="00AC7501">
        <w:rPr>
          <w:rFonts w:ascii="Times New Roman" w:eastAsia="Times New Roman" w:hAnsi="Times New Roman" w:cs="Times New Roman"/>
          <w:sz w:val="26"/>
          <w:szCs w:val="26"/>
          <w:lang w:eastAsia="lv-LV"/>
        </w:rPr>
        <w:t>) lapām</w:t>
      </w:r>
      <w:r w:rsidR="00633BFB">
        <w:rPr>
          <w:rFonts w:ascii="Times New Roman" w:eastAsia="Times New Roman" w:hAnsi="Times New Roman" w:cs="Times New Roman"/>
          <w:sz w:val="26"/>
          <w:szCs w:val="26"/>
          <w:lang w:eastAsia="lv-LV"/>
        </w:rPr>
        <w:t>, kas ir neatņemama Līguma sastāvdaļa</w:t>
      </w:r>
      <w:r w:rsidR="005B4E21" w:rsidRPr="00AC7501">
        <w:rPr>
          <w:rFonts w:ascii="Times New Roman" w:eastAsia="Times New Roman" w:hAnsi="Times New Roman" w:cs="Times New Roman"/>
          <w:sz w:val="26"/>
          <w:szCs w:val="26"/>
          <w:lang w:eastAsia="lv-LV"/>
        </w:rPr>
        <w:t>.</w:t>
      </w:r>
    </w:p>
    <w:p w14:paraId="4430E56D" w14:textId="08D44B08" w:rsidR="00E607A5" w:rsidRPr="006408FB" w:rsidRDefault="002762DE" w:rsidP="00191643">
      <w:pPr>
        <w:numPr>
          <w:ilvl w:val="0"/>
          <w:numId w:val="1"/>
        </w:numPr>
        <w:tabs>
          <w:tab w:val="left" w:pos="426"/>
        </w:tabs>
        <w:spacing w:before="240" w:after="0" w:line="240" w:lineRule="auto"/>
        <w:ind w:left="0" w:firstLine="0"/>
        <w:jc w:val="center"/>
        <w:rPr>
          <w:rFonts w:ascii="Times New Roman" w:eastAsia="Times New Roman" w:hAnsi="Times New Roman" w:cs="Times New Roman"/>
          <w:sz w:val="26"/>
          <w:szCs w:val="26"/>
          <w:lang w:eastAsia="lv-LV"/>
        </w:rPr>
      </w:pPr>
      <w:r w:rsidRPr="002762DE">
        <w:rPr>
          <w:rFonts w:ascii="Times New Roman" w:eastAsia="Times New Roman" w:hAnsi="Times New Roman" w:cs="Times New Roman"/>
          <w:b/>
          <w:sz w:val="26"/>
          <w:szCs w:val="26"/>
          <w:lang w:eastAsia="lv-LV"/>
        </w:rPr>
        <w:t>Pušu rekvizīti un paraksti</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284"/>
        <w:gridCol w:w="4529"/>
      </w:tblGrid>
      <w:tr w:rsidR="006408FB" w:rsidRPr="00FD1E83" w14:paraId="740B9611" w14:textId="77777777" w:rsidTr="00F15791">
        <w:tc>
          <w:tcPr>
            <w:tcW w:w="4531" w:type="dxa"/>
          </w:tcPr>
          <w:p w14:paraId="3593B9C4" w14:textId="77777777" w:rsidR="006408FB" w:rsidRPr="00FD1E83" w:rsidRDefault="006408FB" w:rsidP="00F15791">
            <w:pPr>
              <w:jc w:val="left"/>
              <w:rPr>
                <w:b/>
                <w:bCs/>
                <w:szCs w:val="26"/>
              </w:rPr>
            </w:pPr>
            <w:r w:rsidRPr="00FD1E83">
              <w:rPr>
                <w:b/>
                <w:bCs/>
                <w:szCs w:val="26"/>
              </w:rPr>
              <w:t>Pasūtītājs</w:t>
            </w:r>
          </w:p>
        </w:tc>
        <w:tc>
          <w:tcPr>
            <w:tcW w:w="284" w:type="dxa"/>
          </w:tcPr>
          <w:p w14:paraId="7F4A6FC3" w14:textId="77777777" w:rsidR="006408FB" w:rsidRPr="00FD1E83" w:rsidRDefault="006408FB" w:rsidP="00F15791">
            <w:pPr>
              <w:jc w:val="left"/>
              <w:rPr>
                <w:szCs w:val="26"/>
              </w:rPr>
            </w:pPr>
          </w:p>
        </w:tc>
        <w:tc>
          <w:tcPr>
            <w:tcW w:w="4529" w:type="dxa"/>
          </w:tcPr>
          <w:p w14:paraId="65AE8AB1" w14:textId="77777777" w:rsidR="006408FB" w:rsidRPr="00FD1E83" w:rsidRDefault="006408FB" w:rsidP="00F15791">
            <w:pPr>
              <w:jc w:val="left"/>
              <w:rPr>
                <w:b/>
                <w:bCs/>
                <w:szCs w:val="26"/>
              </w:rPr>
            </w:pPr>
            <w:r w:rsidRPr="00FD1E83">
              <w:rPr>
                <w:b/>
                <w:bCs/>
                <w:szCs w:val="26"/>
              </w:rPr>
              <w:t>Izpildītājs</w:t>
            </w:r>
          </w:p>
        </w:tc>
      </w:tr>
      <w:tr w:rsidR="006408FB" w:rsidRPr="00FD1E83" w14:paraId="0E45B6CB" w14:textId="77777777" w:rsidTr="00F15791">
        <w:tc>
          <w:tcPr>
            <w:tcW w:w="4531" w:type="dxa"/>
          </w:tcPr>
          <w:p w14:paraId="7B890E59" w14:textId="0226A2A9" w:rsidR="006408FB" w:rsidRPr="00FD1E83" w:rsidRDefault="006408FB" w:rsidP="00F15791">
            <w:pPr>
              <w:jc w:val="left"/>
              <w:rPr>
                <w:szCs w:val="26"/>
              </w:rPr>
            </w:pPr>
            <w:r w:rsidRPr="00FD1E83">
              <w:rPr>
                <w:szCs w:val="26"/>
              </w:rPr>
              <w:lastRenderedPageBreak/>
              <w:t>Rīgas</w:t>
            </w:r>
            <w:r w:rsidR="00C37DEF">
              <w:rPr>
                <w:szCs w:val="26"/>
              </w:rPr>
              <w:t xml:space="preserve"> valstspilsētas</w:t>
            </w:r>
            <w:r w:rsidRPr="00FD1E83">
              <w:rPr>
                <w:szCs w:val="26"/>
              </w:rPr>
              <w:t xml:space="preserve"> pašvaldības policija</w:t>
            </w:r>
          </w:p>
          <w:p w14:paraId="53F8560E" w14:textId="6099B081" w:rsidR="006408FB" w:rsidRPr="00FD1E83" w:rsidRDefault="00D9462D" w:rsidP="00F15791">
            <w:pPr>
              <w:jc w:val="left"/>
              <w:rPr>
                <w:szCs w:val="26"/>
              </w:rPr>
            </w:pPr>
            <w:r>
              <w:rPr>
                <w:szCs w:val="26"/>
              </w:rPr>
              <w:t>Lēdurgas iela 26</w:t>
            </w:r>
            <w:r w:rsidR="006408FB" w:rsidRPr="00FD1E83">
              <w:rPr>
                <w:szCs w:val="26"/>
              </w:rPr>
              <w:t>, Rīga, LV-10</w:t>
            </w:r>
            <w:r>
              <w:rPr>
                <w:szCs w:val="26"/>
              </w:rPr>
              <w:t>34</w:t>
            </w:r>
          </w:p>
        </w:tc>
        <w:tc>
          <w:tcPr>
            <w:tcW w:w="284" w:type="dxa"/>
          </w:tcPr>
          <w:p w14:paraId="790A3C50" w14:textId="77777777" w:rsidR="006408FB" w:rsidRPr="00FD1E83" w:rsidRDefault="006408FB" w:rsidP="00F15791">
            <w:pPr>
              <w:jc w:val="left"/>
              <w:rPr>
                <w:szCs w:val="26"/>
              </w:rPr>
            </w:pPr>
          </w:p>
        </w:tc>
        <w:tc>
          <w:tcPr>
            <w:tcW w:w="4529" w:type="dxa"/>
          </w:tcPr>
          <w:p w14:paraId="320D4C96" w14:textId="4EF52A86" w:rsidR="00663928" w:rsidRPr="00633BFB" w:rsidRDefault="00633BFB" w:rsidP="00663928">
            <w:pPr>
              <w:jc w:val="left"/>
              <w:rPr>
                <w:szCs w:val="26"/>
              </w:rPr>
            </w:pPr>
            <w:r w:rsidRPr="00633BFB">
              <w:rPr>
                <w:szCs w:val="26"/>
              </w:rPr>
              <w:t>SIA “GR ART &amp; PRINT”</w:t>
            </w:r>
          </w:p>
          <w:p w14:paraId="0095CF7E" w14:textId="3A006ADF" w:rsidR="00663928" w:rsidRPr="00BD0B3F" w:rsidRDefault="00663928" w:rsidP="00663928">
            <w:pPr>
              <w:jc w:val="left"/>
              <w:rPr>
                <w:szCs w:val="26"/>
              </w:rPr>
            </w:pPr>
          </w:p>
        </w:tc>
      </w:tr>
      <w:tr w:rsidR="006408FB" w:rsidRPr="00FD1E83" w14:paraId="59BD99CF" w14:textId="77777777" w:rsidTr="00F15791">
        <w:tc>
          <w:tcPr>
            <w:tcW w:w="4531" w:type="dxa"/>
          </w:tcPr>
          <w:p w14:paraId="23824F0F" w14:textId="77777777" w:rsidR="006408FB" w:rsidRPr="00FD1E83" w:rsidRDefault="006408FB" w:rsidP="00F15791">
            <w:pPr>
              <w:jc w:val="left"/>
              <w:rPr>
                <w:b/>
                <w:bCs/>
                <w:szCs w:val="26"/>
              </w:rPr>
            </w:pPr>
            <w:r w:rsidRPr="00FD1E83">
              <w:rPr>
                <w:b/>
                <w:bCs/>
                <w:szCs w:val="26"/>
              </w:rPr>
              <w:t>Norēķinu rekvizīti:</w:t>
            </w:r>
          </w:p>
          <w:p w14:paraId="591FB219" w14:textId="77777777" w:rsidR="006408FB" w:rsidRPr="00FD1E83" w:rsidRDefault="006408FB" w:rsidP="00F15791">
            <w:pPr>
              <w:jc w:val="left"/>
              <w:rPr>
                <w:szCs w:val="26"/>
              </w:rPr>
            </w:pPr>
            <w:r w:rsidRPr="007F0A69">
              <w:rPr>
                <w:szCs w:val="26"/>
              </w:rPr>
              <w:t>Rīgas valstspilsētas pašvaldība</w:t>
            </w:r>
          </w:p>
          <w:p w14:paraId="300061C1" w14:textId="77777777" w:rsidR="006408FB" w:rsidRPr="00FD1E83" w:rsidRDefault="006408FB" w:rsidP="00F15791">
            <w:pPr>
              <w:jc w:val="left"/>
              <w:rPr>
                <w:szCs w:val="26"/>
              </w:rPr>
            </w:pPr>
            <w:r w:rsidRPr="00FD1E83">
              <w:rPr>
                <w:szCs w:val="26"/>
              </w:rPr>
              <w:t>Rātslaukums 1, Rīga, LV-1050</w:t>
            </w:r>
          </w:p>
          <w:p w14:paraId="19B3043B" w14:textId="3CB635CC" w:rsidR="006408FB" w:rsidRPr="00FD1E83" w:rsidRDefault="006408FB" w:rsidP="00F15791">
            <w:pPr>
              <w:jc w:val="left"/>
              <w:rPr>
                <w:szCs w:val="26"/>
              </w:rPr>
            </w:pPr>
            <w:r w:rsidRPr="00FD1E83">
              <w:rPr>
                <w:szCs w:val="26"/>
              </w:rPr>
              <w:t>NMR kods:</w:t>
            </w:r>
            <w:r w:rsidR="002178AD">
              <w:rPr>
                <w:szCs w:val="26"/>
              </w:rPr>
              <w:t xml:space="preserve"> </w:t>
            </w:r>
            <w:r w:rsidRPr="00FD1E83">
              <w:rPr>
                <w:szCs w:val="26"/>
              </w:rPr>
              <w:t>90011524360</w:t>
            </w:r>
          </w:p>
          <w:p w14:paraId="03B5FA1E" w14:textId="068C03B4" w:rsidR="006408FB" w:rsidRPr="00FD1E83" w:rsidRDefault="006408FB" w:rsidP="00F15791">
            <w:pPr>
              <w:jc w:val="left"/>
              <w:rPr>
                <w:szCs w:val="26"/>
              </w:rPr>
            </w:pPr>
            <w:r w:rsidRPr="00FD1E83">
              <w:rPr>
                <w:szCs w:val="26"/>
              </w:rPr>
              <w:t>PVN reģ. Nr.: LV90011524360</w:t>
            </w:r>
          </w:p>
          <w:p w14:paraId="77490A97" w14:textId="77777777" w:rsidR="006408FB" w:rsidRPr="00FD1E83" w:rsidRDefault="006408FB" w:rsidP="00F15791">
            <w:pPr>
              <w:jc w:val="left"/>
              <w:rPr>
                <w:szCs w:val="26"/>
              </w:rPr>
            </w:pPr>
            <w:r w:rsidRPr="00FD1E83">
              <w:rPr>
                <w:szCs w:val="26"/>
              </w:rPr>
              <w:t>Banka: Luminor Bank AS Latvijas filiāle</w:t>
            </w:r>
          </w:p>
          <w:p w14:paraId="48283DD0" w14:textId="77777777" w:rsidR="006408FB" w:rsidRPr="00FD1E83" w:rsidRDefault="006408FB" w:rsidP="00F15791">
            <w:pPr>
              <w:jc w:val="left"/>
              <w:rPr>
                <w:szCs w:val="26"/>
              </w:rPr>
            </w:pPr>
            <w:r w:rsidRPr="00FD1E83">
              <w:rPr>
                <w:szCs w:val="26"/>
              </w:rPr>
              <w:t>Kods: RIKOLV2X</w:t>
            </w:r>
          </w:p>
          <w:p w14:paraId="4AD83140" w14:textId="77777777" w:rsidR="006408FB" w:rsidRPr="00FD1E83" w:rsidRDefault="006408FB" w:rsidP="00F15791">
            <w:pPr>
              <w:jc w:val="left"/>
              <w:rPr>
                <w:szCs w:val="26"/>
              </w:rPr>
            </w:pPr>
            <w:r w:rsidRPr="00FD1E83">
              <w:rPr>
                <w:szCs w:val="26"/>
              </w:rPr>
              <w:t>Konts: LV41RIKO0021800014010</w:t>
            </w:r>
          </w:p>
        </w:tc>
        <w:tc>
          <w:tcPr>
            <w:tcW w:w="284" w:type="dxa"/>
          </w:tcPr>
          <w:p w14:paraId="62E6322C" w14:textId="77777777" w:rsidR="006408FB" w:rsidRPr="00FD1E83" w:rsidRDefault="006408FB" w:rsidP="00F15791">
            <w:pPr>
              <w:jc w:val="left"/>
              <w:rPr>
                <w:szCs w:val="26"/>
              </w:rPr>
            </w:pPr>
          </w:p>
        </w:tc>
        <w:tc>
          <w:tcPr>
            <w:tcW w:w="4529" w:type="dxa"/>
          </w:tcPr>
          <w:p w14:paraId="341FBE97" w14:textId="77777777" w:rsidR="006408FB" w:rsidRPr="00FD1E83" w:rsidRDefault="006408FB" w:rsidP="00F15791">
            <w:pPr>
              <w:jc w:val="left"/>
              <w:rPr>
                <w:b/>
                <w:bCs/>
                <w:szCs w:val="26"/>
              </w:rPr>
            </w:pPr>
            <w:r w:rsidRPr="00FD1E83">
              <w:rPr>
                <w:b/>
                <w:bCs/>
                <w:szCs w:val="26"/>
              </w:rPr>
              <w:t>Norēķinu rekvizīti:</w:t>
            </w:r>
          </w:p>
          <w:p w14:paraId="5A34E8CB" w14:textId="3D10BAA3" w:rsidR="00AC7501" w:rsidRPr="00AC7501" w:rsidRDefault="00BD0B3F" w:rsidP="00BD0B3F">
            <w:pPr>
              <w:jc w:val="left"/>
              <w:rPr>
                <w:color w:val="000000" w:themeColor="text1"/>
                <w:szCs w:val="26"/>
              </w:rPr>
            </w:pPr>
            <w:r w:rsidRPr="00AC7501">
              <w:rPr>
                <w:szCs w:val="26"/>
              </w:rPr>
              <w:t xml:space="preserve">Banka: </w:t>
            </w:r>
          </w:p>
          <w:p w14:paraId="35227F92" w14:textId="45D4DFF2" w:rsidR="00AC7501" w:rsidRPr="00AC7501" w:rsidRDefault="00BD0B3F" w:rsidP="00BD0B3F">
            <w:pPr>
              <w:jc w:val="left"/>
              <w:rPr>
                <w:color w:val="000000" w:themeColor="text1"/>
                <w:szCs w:val="26"/>
              </w:rPr>
            </w:pPr>
            <w:r w:rsidRPr="00AC7501">
              <w:rPr>
                <w:color w:val="000000" w:themeColor="text1"/>
                <w:szCs w:val="26"/>
              </w:rPr>
              <w:t xml:space="preserve">Kods: </w:t>
            </w:r>
          </w:p>
          <w:p w14:paraId="40DF8351" w14:textId="12A033DD" w:rsidR="006408FB" w:rsidRPr="00D86782" w:rsidRDefault="00BD0B3F" w:rsidP="00BD0B3F">
            <w:pPr>
              <w:jc w:val="left"/>
              <w:rPr>
                <w:color w:val="FF0000"/>
                <w:szCs w:val="26"/>
              </w:rPr>
            </w:pPr>
            <w:r w:rsidRPr="00AC7501">
              <w:rPr>
                <w:szCs w:val="26"/>
              </w:rPr>
              <w:t xml:space="preserve">Konts: </w:t>
            </w:r>
          </w:p>
        </w:tc>
      </w:tr>
      <w:tr w:rsidR="006408FB" w:rsidRPr="00FD1E83" w14:paraId="185C410E" w14:textId="77777777" w:rsidTr="00F15791">
        <w:tc>
          <w:tcPr>
            <w:tcW w:w="4531" w:type="dxa"/>
          </w:tcPr>
          <w:p w14:paraId="48685D6F" w14:textId="05459C09" w:rsidR="00326DF3" w:rsidRPr="003235AE" w:rsidRDefault="006408FB" w:rsidP="00F15791">
            <w:pPr>
              <w:jc w:val="left"/>
              <w:rPr>
                <w:rFonts w:cs="Times New Roman"/>
                <w:b/>
                <w:bCs/>
                <w:szCs w:val="26"/>
              </w:rPr>
            </w:pPr>
            <w:r w:rsidRPr="003235AE">
              <w:rPr>
                <w:rFonts w:cs="Times New Roman"/>
                <w:b/>
                <w:bCs/>
                <w:szCs w:val="26"/>
              </w:rPr>
              <w:t>Par Līguma izpildi atbildīgā persona:</w:t>
            </w:r>
          </w:p>
          <w:p w14:paraId="263E21FC" w14:textId="77777777" w:rsidR="00D9462D" w:rsidRPr="00D9462D" w:rsidRDefault="00D9462D" w:rsidP="00D9462D">
            <w:pPr>
              <w:rPr>
                <w:rFonts w:cs="Times New Roman"/>
                <w:bCs/>
                <w:szCs w:val="26"/>
              </w:rPr>
            </w:pPr>
            <w:r w:rsidRPr="00D9462D">
              <w:rPr>
                <w:rFonts w:cs="Times New Roman"/>
                <w:bCs/>
                <w:szCs w:val="26"/>
              </w:rPr>
              <w:t xml:space="preserve">Pasūtītāja Nodrošinājuma pārvaldes Saimniecības nodaļas </w:t>
            </w:r>
          </w:p>
          <w:p w14:paraId="38AA7B24" w14:textId="77777777" w:rsidR="00D9462D" w:rsidRPr="00D9462D" w:rsidRDefault="00D9462D" w:rsidP="00D9462D">
            <w:pPr>
              <w:rPr>
                <w:rFonts w:cs="Times New Roman"/>
                <w:bCs/>
                <w:szCs w:val="26"/>
              </w:rPr>
            </w:pPr>
            <w:r w:rsidRPr="00D9462D">
              <w:rPr>
                <w:rFonts w:cs="Times New Roman"/>
                <w:bCs/>
                <w:szCs w:val="26"/>
              </w:rPr>
              <w:t>speciālists saimniecības jautājumos</w:t>
            </w:r>
          </w:p>
          <w:p w14:paraId="7F42EF90" w14:textId="77777777" w:rsidR="00D9462D" w:rsidRPr="00D9462D" w:rsidRDefault="00D9462D" w:rsidP="00D9462D">
            <w:pPr>
              <w:rPr>
                <w:rFonts w:cs="Times New Roman"/>
                <w:bCs/>
                <w:szCs w:val="26"/>
              </w:rPr>
            </w:pPr>
            <w:r w:rsidRPr="00D9462D">
              <w:rPr>
                <w:rFonts w:cs="Times New Roman"/>
                <w:bCs/>
                <w:szCs w:val="26"/>
              </w:rPr>
              <w:t>Tatjana Juškina</w:t>
            </w:r>
          </w:p>
          <w:p w14:paraId="45ED5F33" w14:textId="77777777" w:rsidR="00D9462D" w:rsidRPr="00D9462D" w:rsidRDefault="00D9462D" w:rsidP="00D9462D">
            <w:pPr>
              <w:rPr>
                <w:rFonts w:cs="Times New Roman"/>
                <w:bCs/>
                <w:szCs w:val="26"/>
              </w:rPr>
            </w:pPr>
            <w:r w:rsidRPr="00D9462D">
              <w:rPr>
                <w:rFonts w:cs="Times New Roman"/>
                <w:bCs/>
                <w:szCs w:val="26"/>
              </w:rPr>
              <w:t xml:space="preserve">e-pasts: </w:t>
            </w:r>
            <w:hyperlink r:id="rId9" w:history="1">
              <w:r w:rsidRPr="00D9462D">
                <w:rPr>
                  <w:rStyle w:val="Hipersaite"/>
                  <w:rFonts w:cs="Times New Roman"/>
                  <w:szCs w:val="26"/>
                </w:rPr>
                <w:t>t</w:t>
              </w:r>
              <w:r w:rsidRPr="00D9462D">
                <w:rPr>
                  <w:rStyle w:val="Hipersaite"/>
                  <w:rFonts w:cs="Times New Roman"/>
                  <w:szCs w:val="26"/>
                  <w:lang w:val="sv-SE"/>
                </w:rPr>
                <w:t>atjana.juskina@riga.lv</w:t>
              </w:r>
            </w:hyperlink>
            <w:r w:rsidRPr="00D9462D">
              <w:rPr>
                <w:rFonts w:cs="Times New Roman"/>
                <w:szCs w:val="26"/>
                <w:lang w:val="sv-SE"/>
              </w:rPr>
              <w:t xml:space="preserve"> </w:t>
            </w:r>
          </w:p>
          <w:p w14:paraId="1FBFF785" w14:textId="3E69F2FB" w:rsidR="006408FB" w:rsidRPr="003235AE" w:rsidRDefault="00D9462D" w:rsidP="00D9462D">
            <w:pPr>
              <w:jc w:val="left"/>
              <w:rPr>
                <w:rFonts w:cs="Times New Roman"/>
                <w:szCs w:val="26"/>
              </w:rPr>
            </w:pPr>
            <w:r w:rsidRPr="00D9462D">
              <w:rPr>
                <w:rFonts w:cs="Times New Roman"/>
                <w:bCs/>
                <w:szCs w:val="26"/>
              </w:rPr>
              <w:t>Tālrunis: 67037818 vai 26416338</w:t>
            </w:r>
          </w:p>
        </w:tc>
        <w:tc>
          <w:tcPr>
            <w:tcW w:w="284" w:type="dxa"/>
          </w:tcPr>
          <w:p w14:paraId="22877F09" w14:textId="77777777" w:rsidR="006408FB" w:rsidRPr="00FD1E83" w:rsidRDefault="006408FB" w:rsidP="00F15791">
            <w:pPr>
              <w:jc w:val="left"/>
              <w:rPr>
                <w:szCs w:val="26"/>
              </w:rPr>
            </w:pPr>
          </w:p>
        </w:tc>
        <w:tc>
          <w:tcPr>
            <w:tcW w:w="4529" w:type="dxa"/>
          </w:tcPr>
          <w:p w14:paraId="43214E51" w14:textId="77777777" w:rsidR="006408FB" w:rsidRPr="00FD1E83" w:rsidRDefault="006408FB" w:rsidP="00F15791">
            <w:pPr>
              <w:jc w:val="left"/>
              <w:rPr>
                <w:b/>
                <w:bCs/>
                <w:szCs w:val="26"/>
              </w:rPr>
            </w:pPr>
            <w:r w:rsidRPr="00FD1E83">
              <w:rPr>
                <w:b/>
                <w:bCs/>
                <w:szCs w:val="26"/>
              </w:rPr>
              <w:t xml:space="preserve">Par Līguma izpildi atbildīgā persona: </w:t>
            </w:r>
          </w:p>
          <w:p w14:paraId="3ADF3B87" w14:textId="77777777" w:rsidR="007F1F8E" w:rsidRDefault="007F1F8E" w:rsidP="00BD0B3F">
            <w:pPr>
              <w:rPr>
                <w:color w:val="000000" w:themeColor="text1"/>
                <w:szCs w:val="26"/>
              </w:rPr>
            </w:pPr>
          </w:p>
          <w:p w14:paraId="6D133A5B" w14:textId="77777777" w:rsidR="007F1F8E" w:rsidRDefault="007F1F8E" w:rsidP="00BD0B3F">
            <w:pPr>
              <w:rPr>
                <w:color w:val="000000" w:themeColor="text1"/>
                <w:szCs w:val="26"/>
              </w:rPr>
            </w:pPr>
          </w:p>
          <w:p w14:paraId="45BCD271" w14:textId="15B2A8D3" w:rsidR="00BD0B3F" w:rsidRPr="00362D9B" w:rsidRDefault="00BD0B3F" w:rsidP="00BD0B3F">
            <w:pPr>
              <w:rPr>
                <w:color w:val="000000" w:themeColor="text1"/>
                <w:szCs w:val="26"/>
              </w:rPr>
            </w:pPr>
            <w:r w:rsidRPr="00362D9B">
              <w:rPr>
                <w:color w:val="000000" w:themeColor="text1"/>
                <w:szCs w:val="26"/>
              </w:rPr>
              <w:t>Tālrunis:</w:t>
            </w:r>
            <w:r w:rsidRPr="00362D9B">
              <w:rPr>
                <w:color w:val="000000" w:themeColor="text1"/>
              </w:rPr>
              <w:t xml:space="preserve"> </w:t>
            </w:r>
          </w:p>
          <w:p w14:paraId="232D3523" w14:textId="0203728F" w:rsidR="006408FB" w:rsidRPr="00D86782" w:rsidRDefault="00BD0B3F" w:rsidP="00BD0B3F">
            <w:pPr>
              <w:jc w:val="left"/>
              <w:rPr>
                <w:color w:val="FF0000"/>
                <w:szCs w:val="26"/>
              </w:rPr>
            </w:pPr>
            <w:r w:rsidRPr="00362D9B">
              <w:rPr>
                <w:color w:val="000000" w:themeColor="text1"/>
                <w:szCs w:val="26"/>
              </w:rPr>
              <w:t>E-pasts:</w:t>
            </w:r>
            <w:r w:rsidRPr="00362D9B">
              <w:rPr>
                <w:color w:val="000000" w:themeColor="text1"/>
              </w:rPr>
              <w:t xml:space="preserve"> </w:t>
            </w:r>
          </w:p>
        </w:tc>
      </w:tr>
      <w:tr w:rsidR="006408FB" w:rsidRPr="00FD1E83" w14:paraId="0CDFB4AF" w14:textId="77777777" w:rsidTr="00F15791">
        <w:tc>
          <w:tcPr>
            <w:tcW w:w="4531" w:type="dxa"/>
            <w:tcBorders>
              <w:bottom w:val="single" w:sz="4" w:space="0" w:color="auto"/>
            </w:tcBorders>
          </w:tcPr>
          <w:p w14:paraId="2638788D" w14:textId="77777777" w:rsidR="006408FB" w:rsidRPr="00FD1E83" w:rsidRDefault="006408FB" w:rsidP="00F15791">
            <w:pPr>
              <w:jc w:val="left"/>
              <w:rPr>
                <w:szCs w:val="26"/>
              </w:rPr>
            </w:pPr>
          </w:p>
          <w:p w14:paraId="5F75711E" w14:textId="60C6A658" w:rsidR="006408FB" w:rsidRPr="00FD1E83" w:rsidRDefault="006408FB" w:rsidP="00F15791">
            <w:pPr>
              <w:jc w:val="center"/>
              <w:rPr>
                <w:szCs w:val="26"/>
              </w:rPr>
            </w:pPr>
          </w:p>
        </w:tc>
        <w:tc>
          <w:tcPr>
            <w:tcW w:w="284" w:type="dxa"/>
          </w:tcPr>
          <w:p w14:paraId="37817912" w14:textId="77777777" w:rsidR="006408FB" w:rsidRPr="00FD1E83" w:rsidRDefault="006408FB" w:rsidP="00F15791">
            <w:pPr>
              <w:jc w:val="left"/>
              <w:rPr>
                <w:szCs w:val="26"/>
              </w:rPr>
            </w:pPr>
          </w:p>
        </w:tc>
        <w:tc>
          <w:tcPr>
            <w:tcW w:w="4529" w:type="dxa"/>
            <w:tcBorders>
              <w:bottom w:val="single" w:sz="4" w:space="0" w:color="auto"/>
            </w:tcBorders>
          </w:tcPr>
          <w:p w14:paraId="7D0E73F6" w14:textId="77777777" w:rsidR="006408FB" w:rsidRPr="00FD1E83" w:rsidRDefault="006408FB" w:rsidP="00F15791">
            <w:pPr>
              <w:jc w:val="left"/>
              <w:rPr>
                <w:szCs w:val="26"/>
              </w:rPr>
            </w:pPr>
          </w:p>
          <w:p w14:paraId="2E83AF10" w14:textId="3FE8599B" w:rsidR="006408FB" w:rsidRPr="00FD1E83" w:rsidRDefault="006408FB" w:rsidP="00F15791">
            <w:pPr>
              <w:jc w:val="center"/>
              <w:rPr>
                <w:szCs w:val="26"/>
              </w:rPr>
            </w:pPr>
          </w:p>
        </w:tc>
      </w:tr>
      <w:tr w:rsidR="006408FB" w:rsidRPr="00FD1E83" w14:paraId="25E2D650" w14:textId="77777777" w:rsidTr="00F15791">
        <w:tc>
          <w:tcPr>
            <w:tcW w:w="4531" w:type="dxa"/>
            <w:tcBorders>
              <w:top w:val="single" w:sz="4" w:space="0" w:color="auto"/>
            </w:tcBorders>
          </w:tcPr>
          <w:p w14:paraId="7D235611" w14:textId="50A8B037" w:rsidR="006408FB" w:rsidRPr="00FD1E83" w:rsidRDefault="00663928" w:rsidP="00F15791">
            <w:pPr>
              <w:jc w:val="center"/>
              <w:rPr>
                <w:b/>
                <w:bCs/>
                <w:szCs w:val="26"/>
              </w:rPr>
            </w:pPr>
            <w:r>
              <w:rPr>
                <w:b/>
                <w:bCs/>
                <w:szCs w:val="26"/>
              </w:rPr>
              <w:t>J. Lūkass</w:t>
            </w:r>
          </w:p>
        </w:tc>
        <w:tc>
          <w:tcPr>
            <w:tcW w:w="284" w:type="dxa"/>
          </w:tcPr>
          <w:p w14:paraId="4FA9C8BB" w14:textId="77777777" w:rsidR="006408FB" w:rsidRPr="00FD1E83" w:rsidRDefault="006408FB" w:rsidP="00F15791">
            <w:pPr>
              <w:jc w:val="left"/>
              <w:rPr>
                <w:szCs w:val="26"/>
              </w:rPr>
            </w:pPr>
          </w:p>
        </w:tc>
        <w:tc>
          <w:tcPr>
            <w:tcW w:w="4529" w:type="dxa"/>
            <w:tcBorders>
              <w:top w:val="single" w:sz="4" w:space="0" w:color="auto"/>
            </w:tcBorders>
          </w:tcPr>
          <w:p w14:paraId="3F867FD5" w14:textId="36172A7F" w:rsidR="006408FB" w:rsidRPr="00FD1E83" w:rsidRDefault="007F1F8E" w:rsidP="00F15791">
            <w:pPr>
              <w:jc w:val="center"/>
              <w:rPr>
                <w:b/>
                <w:bCs/>
                <w:szCs w:val="26"/>
              </w:rPr>
            </w:pPr>
            <w:r>
              <w:rPr>
                <w:rFonts w:eastAsia="Times New Roman" w:cs="Times New Roman"/>
                <w:b/>
                <w:color w:val="000000" w:themeColor="text1"/>
                <w:szCs w:val="26"/>
                <w:lang w:eastAsia="lv-LV"/>
              </w:rPr>
              <w:t>V</w:t>
            </w:r>
            <w:r w:rsidR="005A1FF6">
              <w:rPr>
                <w:rFonts w:eastAsia="Times New Roman" w:cs="Times New Roman"/>
                <w:b/>
                <w:color w:val="000000" w:themeColor="text1"/>
                <w:szCs w:val="26"/>
                <w:lang w:eastAsia="lv-LV"/>
              </w:rPr>
              <w:t>. </w:t>
            </w:r>
            <w:r>
              <w:rPr>
                <w:rFonts w:eastAsia="Times New Roman" w:cs="Times New Roman"/>
                <w:b/>
                <w:color w:val="000000" w:themeColor="text1"/>
                <w:szCs w:val="26"/>
                <w:lang w:eastAsia="lv-LV"/>
              </w:rPr>
              <w:t>Uzvārds</w:t>
            </w:r>
          </w:p>
        </w:tc>
      </w:tr>
    </w:tbl>
    <w:p w14:paraId="0E625F7B" w14:textId="2211E3F0" w:rsidR="005A0672" w:rsidRDefault="005A0672" w:rsidP="002C6851">
      <w:pPr>
        <w:tabs>
          <w:tab w:val="center" w:pos="4677"/>
          <w:tab w:val="right" w:pos="9354"/>
        </w:tabs>
        <w:spacing w:after="0"/>
        <w:rPr>
          <w:rFonts w:ascii="Times New Roman" w:eastAsia="Times New Roman" w:hAnsi="Times New Roman" w:cs="Times New Roman"/>
          <w:sz w:val="26"/>
          <w:szCs w:val="26"/>
          <w:lang w:eastAsia="lv-LV"/>
        </w:rPr>
      </w:pPr>
    </w:p>
    <w:p w14:paraId="03C67D72" w14:textId="77777777" w:rsidR="00633BFB" w:rsidRDefault="00633BFB" w:rsidP="002C6851">
      <w:pPr>
        <w:tabs>
          <w:tab w:val="center" w:pos="4677"/>
          <w:tab w:val="right" w:pos="9354"/>
        </w:tabs>
        <w:spacing w:after="0"/>
        <w:rPr>
          <w:rFonts w:ascii="Times New Roman" w:eastAsia="Times New Roman" w:hAnsi="Times New Roman" w:cs="Times New Roman"/>
          <w:sz w:val="26"/>
          <w:szCs w:val="26"/>
          <w:lang w:eastAsia="lv-LV"/>
        </w:rPr>
        <w:sectPr w:rsidR="00633BFB" w:rsidSect="00517D34">
          <w:headerReference w:type="default" r:id="rId10"/>
          <w:pgSz w:w="11906" w:h="16838"/>
          <w:pgMar w:top="1134" w:right="851" w:bottom="1134" w:left="1701" w:header="567" w:footer="0" w:gutter="0"/>
          <w:pgNumType w:start="1"/>
          <w:cols w:space="708"/>
          <w:titlePg/>
          <w:docGrid w:linePitch="360"/>
        </w:sectPr>
      </w:pPr>
    </w:p>
    <w:p w14:paraId="7C8ED63F" w14:textId="77777777" w:rsidR="00633BFB" w:rsidRDefault="00633BFB" w:rsidP="00633BFB">
      <w:pPr>
        <w:tabs>
          <w:tab w:val="center" w:pos="4677"/>
          <w:tab w:val="right" w:pos="9354"/>
        </w:tabs>
        <w:spacing w:after="0"/>
        <w:jc w:val="right"/>
        <w:rPr>
          <w:rFonts w:ascii="Times New Roman" w:eastAsia="Times New Roman" w:hAnsi="Times New Roman" w:cs="Times New Roman"/>
          <w:i/>
          <w:iCs/>
          <w:lang w:eastAsia="lv-LV"/>
        </w:rPr>
      </w:pPr>
      <w:r w:rsidRPr="00633BFB">
        <w:rPr>
          <w:rFonts w:ascii="Times New Roman" w:eastAsia="Times New Roman" w:hAnsi="Times New Roman" w:cs="Times New Roman"/>
          <w:i/>
          <w:iCs/>
          <w:lang w:eastAsia="lv-LV"/>
        </w:rPr>
        <w:lastRenderedPageBreak/>
        <w:t xml:space="preserve">Pielikums Līgumam </w:t>
      </w:r>
    </w:p>
    <w:p w14:paraId="0AAFFC96" w14:textId="418DEB76" w:rsidR="00633BFB" w:rsidRDefault="00633BFB" w:rsidP="00633BFB">
      <w:pPr>
        <w:tabs>
          <w:tab w:val="center" w:pos="4677"/>
          <w:tab w:val="right" w:pos="9354"/>
        </w:tabs>
        <w:spacing w:after="0"/>
        <w:jc w:val="right"/>
        <w:rPr>
          <w:rFonts w:ascii="Times New Roman" w:eastAsia="Times New Roman" w:hAnsi="Times New Roman" w:cs="Times New Roman"/>
          <w:i/>
          <w:iCs/>
          <w:lang w:eastAsia="lv-LV"/>
        </w:rPr>
      </w:pPr>
      <w:r w:rsidRPr="00633BFB">
        <w:rPr>
          <w:rFonts w:ascii="Times New Roman" w:eastAsia="Times New Roman" w:hAnsi="Times New Roman" w:cs="Times New Roman"/>
          <w:i/>
          <w:iCs/>
          <w:lang w:eastAsia="lv-LV"/>
        </w:rPr>
        <w:t>“</w:t>
      </w:r>
      <w:r w:rsidRPr="00633BFB">
        <w:rPr>
          <w:rFonts w:ascii="Times New Roman" w:eastAsia="Times New Roman" w:hAnsi="Times New Roman" w:cs="Times New Roman"/>
          <w:bCs/>
          <w:i/>
          <w:iCs/>
          <w:lang w:eastAsia="lv-LV"/>
        </w:rPr>
        <w:t>Par poligrāfijas izstrādājumu izgatavošanu un piegādi</w:t>
      </w:r>
      <w:r w:rsidRPr="00633BFB">
        <w:rPr>
          <w:rFonts w:ascii="Times New Roman" w:eastAsia="Times New Roman" w:hAnsi="Times New Roman" w:cs="Times New Roman"/>
          <w:i/>
          <w:iCs/>
          <w:lang w:eastAsia="lv-LV"/>
        </w:rPr>
        <w:t>”</w:t>
      </w:r>
    </w:p>
    <w:p w14:paraId="2E0DBA8A" w14:textId="77777777" w:rsidR="00633BFB" w:rsidRDefault="00633BFB" w:rsidP="00633BFB">
      <w:pPr>
        <w:tabs>
          <w:tab w:val="center" w:pos="4677"/>
          <w:tab w:val="right" w:pos="9354"/>
        </w:tabs>
        <w:spacing w:after="0"/>
        <w:jc w:val="right"/>
        <w:rPr>
          <w:rFonts w:ascii="Times New Roman" w:eastAsia="Times New Roman" w:hAnsi="Times New Roman" w:cs="Times New Roman"/>
          <w:i/>
          <w:iCs/>
          <w:lang w:eastAsia="lv-LV"/>
        </w:rPr>
      </w:pPr>
    </w:p>
    <w:sectPr w:rsidR="00633BFB" w:rsidSect="00E70C2D">
      <w:pgSz w:w="11906" w:h="16838"/>
      <w:pgMar w:top="1134" w:right="851" w:bottom="1134" w:left="1701" w:header="397"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79A47" w14:textId="77777777" w:rsidR="00282C7E" w:rsidRDefault="00282C7E" w:rsidP="00D206F0">
      <w:pPr>
        <w:spacing w:after="0" w:line="240" w:lineRule="auto"/>
      </w:pPr>
      <w:r>
        <w:separator/>
      </w:r>
    </w:p>
  </w:endnote>
  <w:endnote w:type="continuationSeparator" w:id="0">
    <w:p w14:paraId="1EF255BE" w14:textId="77777777" w:rsidR="00282C7E" w:rsidRDefault="00282C7E" w:rsidP="00D20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B8BA3" w14:textId="77777777" w:rsidR="00282C7E" w:rsidRDefault="00282C7E" w:rsidP="00D206F0">
      <w:pPr>
        <w:spacing w:after="0" w:line="240" w:lineRule="auto"/>
      </w:pPr>
      <w:r>
        <w:separator/>
      </w:r>
    </w:p>
  </w:footnote>
  <w:footnote w:type="continuationSeparator" w:id="0">
    <w:p w14:paraId="17245A33" w14:textId="77777777" w:rsidR="00282C7E" w:rsidRDefault="00282C7E" w:rsidP="00D206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1275938"/>
      <w:docPartObj>
        <w:docPartGallery w:val="Page Numbers (Top of Page)"/>
        <w:docPartUnique/>
      </w:docPartObj>
    </w:sdtPr>
    <w:sdtEndPr>
      <w:rPr>
        <w:rFonts w:ascii="Times New Roman" w:hAnsi="Times New Roman" w:cs="Times New Roman"/>
        <w:sz w:val="26"/>
        <w:szCs w:val="26"/>
      </w:rPr>
    </w:sdtEndPr>
    <w:sdtContent>
      <w:p w14:paraId="528AA7B1" w14:textId="165ACF28" w:rsidR="00E70C2D" w:rsidRPr="00E70C2D" w:rsidRDefault="00E70C2D">
        <w:pPr>
          <w:pStyle w:val="Galvene"/>
          <w:jc w:val="center"/>
          <w:rPr>
            <w:rFonts w:ascii="Times New Roman" w:hAnsi="Times New Roman" w:cs="Times New Roman"/>
            <w:sz w:val="26"/>
            <w:szCs w:val="26"/>
          </w:rPr>
        </w:pPr>
        <w:r w:rsidRPr="00E70C2D">
          <w:rPr>
            <w:rFonts w:ascii="Times New Roman" w:hAnsi="Times New Roman" w:cs="Times New Roman"/>
            <w:sz w:val="26"/>
            <w:szCs w:val="26"/>
          </w:rPr>
          <w:fldChar w:fldCharType="begin"/>
        </w:r>
        <w:r w:rsidRPr="00E70C2D">
          <w:rPr>
            <w:rFonts w:ascii="Times New Roman" w:hAnsi="Times New Roman" w:cs="Times New Roman"/>
            <w:sz w:val="26"/>
            <w:szCs w:val="26"/>
          </w:rPr>
          <w:instrText>PAGE   \* MERGEFORMAT</w:instrText>
        </w:r>
        <w:r w:rsidRPr="00E70C2D">
          <w:rPr>
            <w:rFonts w:ascii="Times New Roman" w:hAnsi="Times New Roman" w:cs="Times New Roman"/>
            <w:sz w:val="26"/>
            <w:szCs w:val="26"/>
          </w:rPr>
          <w:fldChar w:fldCharType="separate"/>
        </w:r>
        <w:r w:rsidRPr="00E70C2D">
          <w:rPr>
            <w:rFonts w:ascii="Times New Roman" w:hAnsi="Times New Roman" w:cs="Times New Roman"/>
            <w:sz w:val="26"/>
            <w:szCs w:val="26"/>
          </w:rPr>
          <w:t>2</w:t>
        </w:r>
        <w:r w:rsidRPr="00E70C2D">
          <w:rPr>
            <w:rFonts w:ascii="Times New Roman" w:hAnsi="Times New Roman" w:cs="Times New Roman"/>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032D78"/>
    <w:multiLevelType w:val="multilevel"/>
    <w:tmpl w:val="18027D70"/>
    <w:lvl w:ilvl="0">
      <w:start w:val="1"/>
      <w:numFmt w:val="decimal"/>
      <w:suff w:val="space"/>
      <w:lvlText w:val="%1."/>
      <w:lvlJc w:val="left"/>
      <w:pPr>
        <w:ind w:left="720" w:hanging="360"/>
      </w:pPr>
      <w:rPr>
        <w:rFonts w:hint="default"/>
        <w:b/>
        <w:bCs/>
      </w:rPr>
    </w:lvl>
    <w:lvl w:ilvl="1">
      <w:start w:val="1"/>
      <w:numFmt w:val="decimal"/>
      <w:isLgl/>
      <w:suff w:val="space"/>
      <w:lvlText w:val="%1.%2."/>
      <w:lvlJc w:val="left"/>
      <w:pPr>
        <w:ind w:left="1429" w:hanging="720"/>
      </w:pPr>
      <w:rPr>
        <w:rFonts w:hint="default"/>
      </w:rPr>
    </w:lvl>
    <w:lvl w:ilvl="2">
      <w:start w:val="1"/>
      <w:numFmt w:val="decimal"/>
      <w:isLgl/>
      <w:suff w:val="space"/>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22263871"/>
    <w:multiLevelType w:val="multilevel"/>
    <w:tmpl w:val="AB6489A2"/>
    <w:lvl w:ilvl="0">
      <w:start w:val="1"/>
      <w:numFmt w:val="decimal"/>
      <w:suff w:val="space"/>
      <w:lvlText w:val="%1."/>
      <w:lvlJc w:val="left"/>
      <w:pPr>
        <w:ind w:left="752" w:hanging="360"/>
      </w:pPr>
      <w:rPr>
        <w:rFonts w:hint="default"/>
      </w:rPr>
    </w:lvl>
    <w:lvl w:ilvl="1">
      <w:start w:val="1"/>
      <w:numFmt w:val="decimal"/>
      <w:isLgl/>
      <w:suff w:val="space"/>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B946F0"/>
    <w:multiLevelType w:val="hybridMultilevel"/>
    <w:tmpl w:val="27F2BE64"/>
    <w:lvl w:ilvl="0" w:tplc="01CEAC78">
      <w:start w:val="1"/>
      <w:numFmt w:val="bullet"/>
      <w:suff w:val="space"/>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E483D9C"/>
    <w:multiLevelType w:val="hybridMultilevel"/>
    <w:tmpl w:val="96E4504A"/>
    <w:lvl w:ilvl="0" w:tplc="670EE0E0">
      <w:start w:val="1"/>
      <w:numFmt w:val="bullet"/>
      <w:suff w:val="space"/>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31F96250"/>
    <w:multiLevelType w:val="multilevel"/>
    <w:tmpl w:val="AA4CA978"/>
    <w:lvl w:ilvl="0">
      <w:start w:val="1"/>
      <w:numFmt w:val="decimal"/>
      <w:suff w:val="space"/>
      <w:lvlText w:val="%1."/>
      <w:lvlJc w:val="left"/>
      <w:pPr>
        <w:ind w:left="720" w:hanging="360"/>
      </w:pPr>
      <w:rPr>
        <w:rFonts w:hint="default"/>
      </w:rPr>
    </w:lvl>
    <w:lvl w:ilvl="1">
      <w:start w:val="1"/>
      <w:numFmt w:val="decimal"/>
      <w:suff w:val="space"/>
      <w:lvlText w:val="%1.%2."/>
      <w:lvlJc w:val="left"/>
      <w:pPr>
        <w:ind w:left="3114" w:hanging="420"/>
      </w:pPr>
      <w:rPr>
        <w:rFonts w:hint="default"/>
        <w:b w:val="0"/>
      </w:rPr>
    </w:lvl>
    <w:lvl w:ilvl="2">
      <w:start w:val="1"/>
      <w:numFmt w:val="decimal"/>
      <w:suff w:val="space"/>
      <w:lvlText w:val="%1.%2.%3."/>
      <w:lvlJc w:val="left"/>
      <w:pPr>
        <w:ind w:left="1080" w:hanging="720"/>
      </w:pPr>
      <w:rPr>
        <w:rFonts w:hint="default"/>
        <w:b w:val="0"/>
        <w:bCs/>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5" w15:restartNumberingAfterBreak="0">
    <w:nsid w:val="34555EF7"/>
    <w:multiLevelType w:val="hybridMultilevel"/>
    <w:tmpl w:val="A544D5C0"/>
    <w:lvl w:ilvl="0" w:tplc="DCF6894C">
      <w:start w:val="1"/>
      <w:numFmt w:val="bullet"/>
      <w:suff w:val="space"/>
      <w:lvlText w:val=""/>
      <w:lvlJc w:val="left"/>
      <w:pPr>
        <w:ind w:left="72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364D616A"/>
    <w:multiLevelType w:val="multilevel"/>
    <w:tmpl w:val="76D8D854"/>
    <w:lvl w:ilvl="0">
      <w:start w:val="1"/>
      <w:numFmt w:val="decimal"/>
      <w:suff w:val="space"/>
      <w:lvlText w:val="%1."/>
      <w:lvlJc w:val="left"/>
      <w:pPr>
        <w:ind w:left="900" w:hanging="360"/>
      </w:pPr>
      <w:rPr>
        <w:rFonts w:hint="default"/>
        <w:b/>
        <w:bCs/>
      </w:rPr>
    </w:lvl>
    <w:lvl w:ilvl="1">
      <w:start w:val="1"/>
      <w:numFmt w:val="decimal"/>
      <w:isLgl/>
      <w:suff w:val="space"/>
      <w:lvlText w:val="%1.%2."/>
      <w:lvlJc w:val="left"/>
      <w:pPr>
        <w:ind w:left="435" w:hanging="435"/>
      </w:pPr>
      <w:rPr>
        <w:rFonts w:hint="default"/>
        <w:b w:val="0"/>
      </w:rPr>
    </w:lvl>
    <w:lvl w:ilvl="2">
      <w:start w:val="1"/>
      <w:numFmt w:val="decimal"/>
      <w:isLgl/>
      <w:suff w:val="space"/>
      <w:lvlText w:val="%1.%2.%3."/>
      <w:lvlJc w:val="left"/>
      <w:pPr>
        <w:ind w:left="1260" w:hanging="720"/>
      </w:pPr>
      <w:rPr>
        <w:rFonts w:hint="default"/>
        <w:b w:val="0"/>
      </w:rPr>
    </w:lvl>
    <w:lvl w:ilvl="3">
      <w:start w:val="1"/>
      <w:numFmt w:val="decimal"/>
      <w:isLgl/>
      <w:suff w:val="space"/>
      <w:lvlText w:val="%1.%2.%3.%4."/>
      <w:lvlJc w:val="left"/>
      <w:pPr>
        <w:ind w:left="1260" w:hanging="720"/>
      </w:pPr>
      <w:rPr>
        <w:rFonts w:hint="default"/>
      </w:rPr>
    </w:lvl>
    <w:lvl w:ilvl="4">
      <w:start w:val="1"/>
      <w:numFmt w:val="decimal"/>
      <w:isLgl/>
      <w:lvlText w:val="%1.%2.%3.%4.%5."/>
      <w:lvlJc w:val="left"/>
      <w:pPr>
        <w:tabs>
          <w:tab w:val="num" w:pos="1620"/>
        </w:tabs>
        <w:ind w:left="1620" w:hanging="1080"/>
      </w:pPr>
      <w:rPr>
        <w:rFonts w:hint="default"/>
      </w:rPr>
    </w:lvl>
    <w:lvl w:ilvl="5">
      <w:start w:val="1"/>
      <w:numFmt w:val="decimal"/>
      <w:isLgl/>
      <w:lvlText w:val="%1.%2.%3.%4.%5.%6."/>
      <w:lvlJc w:val="left"/>
      <w:pPr>
        <w:tabs>
          <w:tab w:val="num" w:pos="1620"/>
        </w:tabs>
        <w:ind w:left="1620" w:hanging="1080"/>
      </w:pPr>
      <w:rPr>
        <w:rFonts w:hint="default"/>
      </w:rPr>
    </w:lvl>
    <w:lvl w:ilvl="6">
      <w:start w:val="1"/>
      <w:numFmt w:val="decimal"/>
      <w:isLgl/>
      <w:lvlText w:val="%1.%2.%3.%4.%5.%6.%7."/>
      <w:lvlJc w:val="left"/>
      <w:pPr>
        <w:tabs>
          <w:tab w:val="num" w:pos="1980"/>
        </w:tabs>
        <w:ind w:left="1980" w:hanging="1440"/>
      </w:pPr>
      <w:rPr>
        <w:rFonts w:hint="default"/>
      </w:rPr>
    </w:lvl>
    <w:lvl w:ilvl="7">
      <w:start w:val="1"/>
      <w:numFmt w:val="decimal"/>
      <w:isLgl/>
      <w:lvlText w:val="%1.%2.%3.%4.%5.%6.%7.%8."/>
      <w:lvlJc w:val="left"/>
      <w:pPr>
        <w:tabs>
          <w:tab w:val="num" w:pos="1980"/>
        </w:tabs>
        <w:ind w:left="1980" w:hanging="1440"/>
      </w:pPr>
      <w:rPr>
        <w:rFonts w:hint="default"/>
      </w:rPr>
    </w:lvl>
    <w:lvl w:ilvl="8">
      <w:start w:val="1"/>
      <w:numFmt w:val="decimal"/>
      <w:isLgl/>
      <w:lvlText w:val="%1.%2.%3.%4.%5.%6.%7.%8.%9."/>
      <w:lvlJc w:val="left"/>
      <w:pPr>
        <w:tabs>
          <w:tab w:val="num" w:pos="2340"/>
        </w:tabs>
        <w:ind w:left="2340" w:hanging="1800"/>
      </w:pPr>
      <w:rPr>
        <w:rFonts w:hint="default"/>
      </w:rPr>
    </w:lvl>
  </w:abstractNum>
  <w:abstractNum w:abstractNumId="7" w15:restartNumberingAfterBreak="0">
    <w:nsid w:val="429B6672"/>
    <w:multiLevelType w:val="hybridMultilevel"/>
    <w:tmpl w:val="C9F09B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475A1290"/>
    <w:multiLevelType w:val="hybridMultilevel"/>
    <w:tmpl w:val="32F8B888"/>
    <w:lvl w:ilvl="0" w:tplc="BDB8B7CA">
      <w:start w:val="1"/>
      <w:numFmt w:val="bullet"/>
      <w:suff w:val="space"/>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4C6A3361"/>
    <w:multiLevelType w:val="hybridMultilevel"/>
    <w:tmpl w:val="ADD077E4"/>
    <w:lvl w:ilvl="0" w:tplc="C80E3976">
      <w:start w:val="1"/>
      <w:numFmt w:val="bullet"/>
      <w:suff w:val="space"/>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50C31F86"/>
    <w:multiLevelType w:val="multilevel"/>
    <w:tmpl w:val="45B2350A"/>
    <w:lvl w:ilvl="0">
      <w:start w:val="8"/>
      <w:numFmt w:val="decimal"/>
      <w:lvlText w:val="%1."/>
      <w:lvlJc w:val="left"/>
      <w:pPr>
        <w:ind w:left="390" w:hanging="39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55F9799F"/>
    <w:multiLevelType w:val="hybridMultilevel"/>
    <w:tmpl w:val="1CB23B94"/>
    <w:lvl w:ilvl="0" w:tplc="1396B04E">
      <w:start w:val="1"/>
      <w:numFmt w:val="bullet"/>
      <w:suff w:val="space"/>
      <w:lvlText w:val=""/>
      <w:lvlJc w:val="left"/>
      <w:pPr>
        <w:ind w:left="72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56566385"/>
    <w:multiLevelType w:val="hybridMultilevel"/>
    <w:tmpl w:val="DA8CE5CC"/>
    <w:lvl w:ilvl="0" w:tplc="0C2E953E">
      <w:start w:val="1"/>
      <w:numFmt w:val="bullet"/>
      <w:suff w:val="space"/>
      <w:lvlText w:val=""/>
      <w:lvlJc w:val="left"/>
      <w:pPr>
        <w:ind w:left="72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6B184763"/>
    <w:multiLevelType w:val="hybridMultilevel"/>
    <w:tmpl w:val="F168DE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63765AE"/>
    <w:multiLevelType w:val="hybridMultilevel"/>
    <w:tmpl w:val="6D1092D4"/>
    <w:lvl w:ilvl="0" w:tplc="F644140C">
      <w:start w:val="1"/>
      <w:numFmt w:val="bullet"/>
      <w:suff w:val="space"/>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47639014">
    <w:abstractNumId w:val="6"/>
  </w:num>
  <w:num w:numId="2" w16cid:durableId="1137721762">
    <w:abstractNumId w:val="10"/>
  </w:num>
  <w:num w:numId="3" w16cid:durableId="1454178621">
    <w:abstractNumId w:val="1"/>
  </w:num>
  <w:num w:numId="4" w16cid:durableId="1931503156">
    <w:abstractNumId w:val="12"/>
  </w:num>
  <w:num w:numId="5" w16cid:durableId="1894535137">
    <w:abstractNumId w:val="11"/>
  </w:num>
  <w:num w:numId="6" w16cid:durableId="17194944">
    <w:abstractNumId w:val="5"/>
  </w:num>
  <w:num w:numId="7" w16cid:durableId="852108897">
    <w:abstractNumId w:val="14"/>
  </w:num>
  <w:num w:numId="8" w16cid:durableId="1181507074">
    <w:abstractNumId w:val="3"/>
  </w:num>
  <w:num w:numId="9" w16cid:durableId="783772374">
    <w:abstractNumId w:val="2"/>
  </w:num>
  <w:num w:numId="10" w16cid:durableId="1795980794">
    <w:abstractNumId w:val="8"/>
  </w:num>
  <w:num w:numId="11" w16cid:durableId="1550608552">
    <w:abstractNumId w:val="9"/>
  </w:num>
  <w:num w:numId="12" w16cid:durableId="551578781">
    <w:abstractNumId w:val="13"/>
  </w:num>
  <w:num w:numId="13" w16cid:durableId="1202286570">
    <w:abstractNumId w:val="4"/>
  </w:num>
  <w:num w:numId="14" w16cid:durableId="2112167831">
    <w:abstractNumId w:val="0"/>
  </w:num>
  <w:num w:numId="15" w16cid:durableId="15228183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709"/>
    <w:rsid w:val="00036069"/>
    <w:rsid w:val="00052B20"/>
    <w:rsid w:val="00066DF9"/>
    <w:rsid w:val="000A2AE0"/>
    <w:rsid w:val="000A2FDF"/>
    <w:rsid w:val="000C311F"/>
    <w:rsid w:val="00121C54"/>
    <w:rsid w:val="00146EB9"/>
    <w:rsid w:val="00176023"/>
    <w:rsid w:val="00191643"/>
    <w:rsid w:val="001A396D"/>
    <w:rsid w:val="001A5D34"/>
    <w:rsid w:val="002031E4"/>
    <w:rsid w:val="002178AD"/>
    <w:rsid w:val="002271A9"/>
    <w:rsid w:val="00260A62"/>
    <w:rsid w:val="002653E6"/>
    <w:rsid w:val="002762DE"/>
    <w:rsid w:val="00282C7E"/>
    <w:rsid w:val="00285DA7"/>
    <w:rsid w:val="002B0D8F"/>
    <w:rsid w:val="002C6851"/>
    <w:rsid w:val="002C693F"/>
    <w:rsid w:val="002D0DBD"/>
    <w:rsid w:val="002E482F"/>
    <w:rsid w:val="002F5668"/>
    <w:rsid w:val="00317726"/>
    <w:rsid w:val="003235AE"/>
    <w:rsid w:val="00326DF3"/>
    <w:rsid w:val="003515F8"/>
    <w:rsid w:val="00362D9B"/>
    <w:rsid w:val="00365938"/>
    <w:rsid w:val="003B0979"/>
    <w:rsid w:val="003C35EF"/>
    <w:rsid w:val="003C59F0"/>
    <w:rsid w:val="003F09D7"/>
    <w:rsid w:val="004330F0"/>
    <w:rsid w:val="00446687"/>
    <w:rsid w:val="00453DDA"/>
    <w:rsid w:val="00472641"/>
    <w:rsid w:val="004953E7"/>
    <w:rsid w:val="004962CA"/>
    <w:rsid w:val="004C5763"/>
    <w:rsid w:val="004C7D51"/>
    <w:rsid w:val="004D171C"/>
    <w:rsid w:val="004D3C55"/>
    <w:rsid w:val="005174FC"/>
    <w:rsid w:val="00517D34"/>
    <w:rsid w:val="005506EA"/>
    <w:rsid w:val="00576F12"/>
    <w:rsid w:val="005A0672"/>
    <w:rsid w:val="005A1FF6"/>
    <w:rsid w:val="005A6491"/>
    <w:rsid w:val="005B4E21"/>
    <w:rsid w:val="005D21AE"/>
    <w:rsid w:val="005D50C6"/>
    <w:rsid w:val="005F603B"/>
    <w:rsid w:val="00633BFB"/>
    <w:rsid w:val="00634A93"/>
    <w:rsid w:val="00636060"/>
    <w:rsid w:val="006408FB"/>
    <w:rsid w:val="00656E06"/>
    <w:rsid w:val="00663928"/>
    <w:rsid w:val="00695287"/>
    <w:rsid w:val="006B3A38"/>
    <w:rsid w:val="006B5299"/>
    <w:rsid w:val="006D5C49"/>
    <w:rsid w:val="00710117"/>
    <w:rsid w:val="0073146C"/>
    <w:rsid w:val="00740EE2"/>
    <w:rsid w:val="00765958"/>
    <w:rsid w:val="007900AB"/>
    <w:rsid w:val="007958C9"/>
    <w:rsid w:val="007966D5"/>
    <w:rsid w:val="007C0BD3"/>
    <w:rsid w:val="007C1256"/>
    <w:rsid w:val="007E2C96"/>
    <w:rsid w:val="007F1F8E"/>
    <w:rsid w:val="00846FA1"/>
    <w:rsid w:val="0085340A"/>
    <w:rsid w:val="00885A8F"/>
    <w:rsid w:val="008A46F2"/>
    <w:rsid w:val="008B70D5"/>
    <w:rsid w:val="008D2EFA"/>
    <w:rsid w:val="0094069F"/>
    <w:rsid w:val="009901B5"/>
    <w:rsid w:val="009B3E58"/>
    <w:rsid w:val="009C4380"/>
    <w:rsid w:val="009C7349"/>
    <w:rsid w:val="009D314D"/>
    <w:rsid w:val="00A07D41"/>
    <w:rsid w:val="00A2115C"/>
    <w:rsid w:val="00A3140A"/>
    <w:rsid w:val="00A47754"/>
    <w:rsid w:val="00A47B7B"/>
    <w:rsid w:val="00A53C3A"/>
    <w:rsid w:val="00A56A88"/>
    <w:rsid w:val="00A71A52"/>
    <w:rsid w:val="00AC7501"/>
    <w:rsid w:val="00AE07FB"/>
    <w:rsid w:val="00AF51FC"/>
    <w:rsid w:val="00B13EBD"/>
    <w:rsid w:val="00B328B9"/>
    <w:rsid w:val="00B94A8D"/>
    <w:rsid w:val="00BB6942"/>
    <w:rsid w:val="00BC5387"/>
    <w:rsid w:val="00BD0B3F"/>
    <w:rsid w:val="00BE1F14"/>
    <w:rsid w:val="00BF2F22"/>
    <w:rsid w:val="00C334D5"/>
    <w:rsid w:val="00C37DEF"/>
    <w:rsid w:val="00C625D8"/>
    <w:rsid w:val="00C9590E"/>
    <w:rsid w:val="00CD2169"/>
    <w:rsid w:val="00CF0C3A"/>
    <w:rsid w:val="00D001C1"/>
    <w:rsid w:val="00D206F0"/>
    <w:rsid w:val="00D225DC"/>
    <w:rsid w:val="00D3239E"/>
    <w:rsid w:val="00D352E0"/>
    <w:rsid w:val="00D50DB6"/>
    <w:rsid w:val="00D810F6"/>
    <w:rsid w:val="00D86782"/>
    <w:rsid w:val="00D9462D"/>
    <w:rsid w:val="00DA1034"/>
    <w:rsid w:val="00DA2BA5"/>
    <w:rsid w:val="00DC3253"/>
    <w:rsid w:val="00DD6000"/>
    <w:rsid w:val="00DE4709"/>
    <w:rsid w:val="00DF34A0"/>
    <w:rsid w:val="00DF68D3"/>
    <w:rsid w:val="00E607A5"/>
    <w:rsid w:val="00E70C2D"/>
    <w:rsid w:val="00E72F5C"/>
    <w:rsid w:val="00E9541B"/>
    <w:rsid w:val="00EB3905"/>
    <w:rsid w:val="00EE22CE"/>
    <w:rsid w:val="00EE7CF5"/>
    <w:rsid w:val="00F07023"/>
    <w:rsid w:val="00F22249"/>
    <w:rsid w:val="00F22855"/>
    <w:rsid w:val="00F5087E"/>
    <w:rsid w:val="00F535A9"/>
    <w:rsid w:val="00F703FC"/>
    <w:rsid w:val="00F71665"/>
    <w:rsid w:val="00FD2BF3"/>
    <w:rsid w:val="00FF1C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81E19"/>
  <w15:chartTrackingRefBased/>
  <w15:docId w15:val="{0077FE2D-2055-4DC5-A046-817136F65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D0DBD"/>
  </w:style>
  <w:style w:type="paragraph" w:styleId="Virsraksts1">
    <w:name w:val="heading 1"/>
    <w:basedOn w:val="Parasts"/>
    <w:next w:val="Parasts"/>
    <w:link w:val="Virsraksts1Rakstz"/>
    <w:uiPriority w:val="9"/>
    <w:qFormat/>
    <w:rsid w:val="00C37DE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D206F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206F0"/>
  </w:style>
  <w:style w:type="paragraph" w:styleId="Kjene">
    <w:name w:val="footer"/>
    <w:basedOn w:val="Parasts"/>
    <w:link w:val="KjeneRakstz"/>
    <w:uiPriority w:val="99"/>
    <w:unhideWhenUsed/>
    <w:rsid w:val="00D206F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D206F0"/>
  </w:style>
  <w:style w:type="character" w:styleId="Hipersaite">
    <w:name w:val="Hyperlink"/>
    <w:basedOn w:val="Noklusjumarindkopasfonts"/>
    <w:uiPriority w:val="99"/>
    <w:unhideWhenUsed/>
    <w:rsid w:val="006D5C49"/>
    <w:rPr>
      <w:color w:val="0563C1" w:themeColor="hyperlink"/>
      <w:u w:val="single"/>
    </w:rPr>
  </w:style>
  <w:style w:type="character" w:styleId="Neatrisintapieminana">
    <w:name w:val="Unresolved Mention"/>
    <w:basedOn w:val="Noklusjumarindkopasfonts"/>
    <w:uiPriority w:val="99"/>
    <w:semiHidden/>
    <w:unhideWhenUsed/>
    <w:rsid w:val="006D5C49"/>
    <w:rPr>
      <w:color w:val="605E5C"/>
      <w:shd w:val="clear" w:color="auto" w:fill="E1DFDD"/>
    </w:rPr>
  </w:style>
  <w:style w:type="paragraph" w:styleId="Sarakstarindkopa">
    <w:name w:val="List Paragraph"/>
    <w:basedOn w:val="Parasts"/>
    <w:link w:val="SarakstarindkopaRakstz"/>
    <w:uiPriority w:val="34"/>
    <w:qFormat/>
    <w:rsid w:val="00D225DC"/>
    <w:pPr>
      <w:ind w:left="720"/>
      <w:contextualSpacing/>
    </w:pPr>
  </w:style>
  <w:style w:type="table" w:styleId="Reatabula">
    <w:name w:val="Table Grid"/>
    <w:basedOn w:val="Parastatabula"/>
    <w:uiPriority w:val="59"/>
    <w:rsid w:val="006408FB"/>
    <w:pPr>
      <w:spacing w:after="0" w:line="240" w:lineRule="auto"/>
      <w:jc w:val="both"/>
    </w:pPr>
    <w:rPr>
      <w:rFonts w:ascii="Times New Roman" w:eastAsia="Calibri"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unhideWhenUsed/>
    <w:rsid w:val="005A0672"/>
    <w:pPr>
      <w:widowControl w:val="0"/>
      <w:suppressAutoHyphens/>
      <w:spacing w:after="120" w:line="240" w:lineRule="auto"/>
    </w:pPr>
    <w:rPr>
      <w:rFonts w:ascii="Times New Roman" w:eastAsia="Lucida Sans Unicode" w:hAnsi="Times New Roman" w:cs="Times New Roman"/>
      <w:kern w:val="2"/>
      <w:sz w:val="24"/>
      <w:szCs w:val="20"/>
      <w:lang w:eastAsia="ar-SA"/>
    </w:rPr>
  </w:style>
  <w:style w:type="character" w:customStyle="1" w:styleId="PamattekstsRakstz">
    <w:name w:val="Pamatteksts Rakstz."/>
    <w:basedOn w:val="Noklusjumarindkopasfonts"/>
    <w:link w:val="Pamatteksts"/>
    <w:rsid w:val="005A0672"/>
    <w:rPr>
      <w:rFonts w:ascii="Times New Roman" w:eastAsia="Lucida Sans Unicode" w:hAnsi="Times New Roman" w:cs="Times New Roman"/>
      <w:kern w:val="2"/>
      <w:sz w:val="24"/>
      <w:szCs w:val="20"/>
      <w:lang w:eastAsia="ar-SA"/>
    </w:rPr>
  </w:style>
  <w:style w:type="character" w:styleId="Komentraatsauce">
    <w:name w:val="annotation reference"/>
    <w:basedOn w:val="Noklusjumarindkopasfonts"/>
    <w:uiPriority w:val="99"/>
    <w:semiHidden/>
    <w:unhideWhenUsed/>
    <w:rsid w:val="000C311F"/>
    <w:rPr>
      <w:sz w:val="16"/>
      <w:szCs w:val="16"/>
    </w:rPr>
  </w:style>
  <w:style w:type="paragraph" w:styleId="Komentrateksts">
    <w:name w:val="annotation text"/>
    <w:basedOn w:val="Parasts"/>
    <w:link w:val="KomentratekstsRakstz"/>
    <w:uiPriority w:val="99"/>
    <w:unhideWhenUsed/>
    <w:rsid w:val="000C311F"/>
    <w:pPr>
      <w:spacing w:line="240" w:lineRule="auto"/>
    </w:pPr>
    <w:rPr>
      <w:sz w:val="20"/>
      <w:szCs w:val="20"/>
    </w:rPr>
  </w:style>
  <w:style w:type="character" w:customStyle="1" w:styleId="KomentratekstsRakstz">
    <w:name w:val="Komentāra teksts Rakstz."/>
    <w:basedOn w:val="Noklusjumarindkopasfonts"/>
    <w:link w:val="Komentrateksts"/>
    <w:uiPriority w:val="99"/>
    <w:rsid w:val="000C311F"/>
    <w:rPr>
      <w:sz w:val="20"/>
      <w:szCs w:val="20"/>
    </w:rPr>
  </w:style>
  <w:style w:type="paragraph" w:styleId="Komentratma">
    <w:name w:val="annotation subject"/>
    <w:basedOn w:val="Komentrateksts"/>
    <w:next w:val="Komentrateksts"/>
    <w:link w:val="KomentratmaRakstz"/>
    <w:uiPriority w:val="99"/>
    <w:semiHidden/>
    <w:unhideWhenUsed/>
    <w:rsid w:val="000C311F"/>
    <w:rPr>
      <w:b/>
      <w:bCs/>
    </w:rPr>
  </w:style>
  <w:style w:type="character" w:customStyle="1" w:styleId="KomentratmaRakstz">
    <w:name w:val="Komentāra tēma Rakstz."/>
    <w:basedOn w:val="KomentratekstsRakstz"/>
    <w:link w:val="Komentratma"/>
    <w:uiPriority w:val="99"/>
    <w:semiHidden/>
    <w:rsid w:val="000C311F"/>
    <w:rPr>
      <w:b/>
      <w:bCs/>
      <w:sz w:val="20"/>
      <w:szCs w:val="20"/>
    </w:rPr>
  </w:style>
  <w:style w:type="character" w:customStyle="1" w:styleId="Virsraksts1Rakstz">
    <w:name w:val="Virsraksts 1 Rakstz."/>
    <w:basedOn w:val="Noklusjumarindkopasfonts"/>
    <w:link w:val="Virsraksts1"/>
    <w:uiPriority w:val="9"/>
    <w:rsid w:val="00C37DEF"/>
    <w:rPr>
      <w:rFonts w:asciiTheme="majorHAnsi" w:eastAsiaTheme="majorEastAsia" w:hAnsiTheme="majorHAnsi" w:cstheme="majorBidi"/>
      <w:color w:val="2F5496" w:themeColor="accent1" w:themeShade="BF"/>
      <w:sz w:val="32"/>
      <w:szCs w:val="32"/>
    </w:rPr>
  </w:style>
  <w:style w:type="table" w:customStyle="1" w:styleId="Reatabula1">
    <w:name w:val="Režģa tabula1"/>
    <w:basedOn w:val="Parastatabula"/>
    <w:next w:val="Reatabula"/>
    <w:uiPriority w:val="59"/>
    <w:rsid w:val="002C6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link w:val="Sarakstarindkopa"/>
    <w:uiPriority w:val="34"/>
    <w:locked/>
    <w:rsid w:val="00710117"/>
  </w:style>
  <w:style w:type="paragraph" w:styleId="Prskatjums">
    <w:name w:val="Revision"/>
    <w:hidden/>
    <w:uiPriority w:val="99"/>
    <w:semiHidden/>
    <w:rsid w:val="00DC3253"/>
    <w:pPr>
      <w:spacing w:after="0" w:line="240" w:lineRule="auto"/>
    </w:pPr>
  </w:style>
  <w:style w:type="table" w:customStyle="1" w:styleId="Reatabula2">
    <w:name w:val="Režģa tabula2"/>
    <w:basedOn w:val="Parastatabula"/>
    <w:next w:val="Reatabula"/>
    <w:uiPriority w:val="59"/>
    <w:rsid w:val="00633B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414194">
      <w:bodyDiv w:val="1"/>
      <w:marLeft w:val="0"/>
      <w:marRight w:val="0"/>
      <w:marTop w:val="0"/>
      <w:marBottom w:val="0"/>
      <w:divBdr>
        <w:top w:val="none" w:sz="0" w:space="0" w:color="auto"/>
        <w:left w:val="none" w:sz="0" w:space="0" w:color="auto"/>
        <w:bottom w:val="none" w:sz="0" w:space="0" w:color="auto"/>
        <w:right w:val="none" w:sz="0" w:space="0" w:color="auto"/>
      </w:divBdr>
    </w:div>
    <w:div w:id="530873493">
      <w:bodyDiv w:val="1"/>
      <w:marLeft w:val="0"/>
      <w:marRight w:val="0"/>
      <w:marTop w:val="0"/>
      <w:marBottom w:val="0"/>
      <w:divBdr>
        <w:top w:val="none" w:sz="0" w:space="0" w:color="auto"/>
        <w:left w:val="none" w:sz="0" w:space="0" w:color="auto"/>
        <w:bottom w:val="none" w:sz="0" w:space="0" w:color="auto"/>
        <w:right w:val="none" w:sz="0" w:space="0" w:color="auto"/>
      </w:divBdr>
    </w:div>
    <w:div w:id="581763332">
      <w:bodyDiv w:val="1"/>
      <w:marLeft w:val="0"/>
      <w:marRight w:val="0"/>
      <w:marTop w:val="0"/>
      <w:marBottom w:val="0"/>
      <w:divBdr>
        <w:top w:val="none" w:sz="0" w:space="0" w:color="auto"/>
        <w:left w:val="none" w:sz="0" w:space="0" w:color="auto"/>
        <w:bottom w:val="none" w:sz="0" w:space="0" w:color="auto"/>
        <w:right w:val="none" w:sz="0" w:space="0" w:color="auto"/>
      </w:divBdr>
    </w:div>
    <w:div w:id="1011685105">
      <w:bodyDiv w:val="1"/>
      <w:marLeft w:val="0"/>
      <w:marRight w:val="0"/>
      <w:marTop w:val="0"/>
      <w:marBottom w:val="0"/>
      <w:divBdr>
        <w:top w:val="none" w:sz="0" w:space="0" w:color="auto"/>
        <w:left w:val="none" w:sz="0" w:space="0" w:color="auto"/>
        <w:bottom w:val="none" w:sz="0" w:space="0" w:color="auto"/>
        <w:right w:val="none" w:sz="0" w:space="0" w:color="auto"/>
      </w:divBdr>
    </w:div>
    <w:div w:id="1200237716">
      <w:bodyDiv w:val="1"/>
      <w:marLeft w:val="0"/>
      <w:marRight w:val="0"/>
      <w:marTop w:val="0"/>
      <w:marBottom w:val="0"/>
      <w:divBdr>
        <w:top w:val="none" w:sz="0" w:space="0" w:color="auto"/>
        <w:left w:val="none" w:sz="0" w:space="0" w:color="auto"/>
        <w:bottom w:val="none" w:sz="0" w:space="0" w:color="auto"/>
        <w:right w:val="none" w:sz="0" w:space="0" w:color="auto"/>
      </w:divBdr>
    </w:div>
    <w:div w:id="1207259001">
      <w:bodyDiv w:val="1"/>
      <w:marLeft w:val="0"/>
      <w:marRight w:val="0"/>
      <w:marTop w:val="0"/>
      <w:marBottom w:val="0"/>
      <w:divBdr>
        <w:top w:val="none" w:sz="0" w:space="0" w:color="auto"/>
        <w:left w:val="none" w:sz="0" w:space="0" w:color="auto"/>
        <w:bottom w:val="none" w:sz="0" w:space="0" w:color="auto"/>
        <w:right w:val="none" w:sz="0" w:space="0" w:color="auto"/>
      </w:divBdr>
    </w:div>
    <w:div w:id="1348827878">
      <w:bodyDiv w:val="1"/>
      <w:marLeft w:val="0"/>
      <w:marRight w:val="0"/>
      <w:marTop w:val="0"/>
      <w:marBottom w:val="0"/>
      <w:divBdr>
        <w:top w:val="none" w:sz="0" w:space="0" w:color="auto"/>
        <w:left w:val="none" w:sz="0" w:space="0" w:color="auto"/>
        <w:bottom w:val="none" w:sz="0" w:space="0" w:color="auto"/>
        <w:right w:val="none" w:sz="0" w:space="0" w:color="auto"/>
      </w:divBdr>
    </w:div>
    <w:div w:id="1684280537">
      <w:bodyDiv w:val="1"/>
      <w:marLeft w:val="0"/>
      <w:marRight w:val="0"/>
      <w:marTop w:val="0"/>
      <w:marBottom w:val="0"/>
      <w:divBdr>
        <w:top w:val="none" w:sz="0" w:space="0" w:color="auto"/>
        <w:left w:val="none" w:sz="0" w:space="0" w:color="auto"/>
        <w:bottom w:val="none" w:sz="0" w:space="0" w:color="auto"/>
        <w:right w:val="none" w:sz="0" w:space="0" w:color="auto"/>
      </w:divBdr>
      <w:divsChild>
        <w:div w:id="437990736">
          <w:marLeft w:val="0"/>
          <w:marRight w:val="0"/>
          <w:marTop w:val="0"/>
          <w:marBottom w:val="0"/>
          <w:divBdr>
            <w:top w:val="none" w:sz="0" w:space="0" w:color="auto"/>
            <w:left w:val="none" w:sz="0" w:space="0" w:color="auto"/>
            <w:bottom w:val="none" w:sz="0" w:space="0" w:color="auto"/>
            <w:right w:val="none" w:sz="0" w:space="0" w:color="auto"/>
          </w:divBdr>
          <w:divsChild>
            <w:div w:id="1042706637">
              <w:marLeft w:val="0"/>
              <w:marRight w:val="0"/>
              <w:marTop w:val="0"/>
              <w:marBottom w:val="0"/>
              <w:divBdr>
                <w:top w:val="none" w:sz="0" w:space="0" w:color="auto"/>
                <w:left w:val="none" w:sz="0" w:space="0" w:color="auto"/>
                <w:bottom w:val="none" w:sz="0" w:space="0" w:color="auto"/>
                <w:right w:val="none" w:sz="0" w:space="0" w:color="auto"/>
              </w:divBdr>
              <w:divsChild>
                <w:div w:id="1399326835">
                  <w:marLeft w:val="0"/>
                  <w:marRight w:val="0"/>
                  <w:marTop w:val="0"/>
                  <w:marBottom w:val="0"/>
                  <w:divBdr>
                    <w:top w:val="none" w:sz="0" w:space="0" w:color="auto"/>
                    <w:left w:val="none" w:sz="0" w:space="0" w:color="auto"/>
                    <w:bottom w:val="none" w:sz="0" w:space="0" w:color="auto"/>
                    <w:right w:val="none" w:sz="0" w:space="0" w:color="auto"/>
                  </w:divBdr>
                  <w:divsChild>
                    <w:div w:id="216864958">
                      <w:marLeft w:val="0"/>
                      <w:marRight w:val="0"/>
                      <w:marTop w:val="0"/>
                      <w:marBottom w:val="0"/>
                      <w:divBdr>
                        <w:top w:val="none" w:sz="0" w:space="0" w:color="auto"/>
                        <w:left w:val="none" w:sz="0" w:space="0" w:color="auto"/>
                        <w:bottom w:val="none" w:sz="0" w:space="0" w:color="auto"/>
                        <w:right w:val="none" w:sz="0" w:space="0" w:color="auto"/>
                      </w:divBdr>
                      <w:divsChild>
                        <w:div w:id="2045785055">
                          <w:marLeft w:val="0"/>
                          <w:marRight w:val="0"/>
                          <w:marTop w:val="0"/>
                          <w:marBottom w:val="0"/>
                          <w:divBdr>
                            <w:top w:val="none" w:sz="0" w:space="0" w:color="auto"/>
                            <w:left w:val="none" w:sz="0" w:space="0" w:color="auto"/>
                            <w:bottom w:val="none" w:sz="0" w:space="0" w:color="auto"/>
                            <w:right w:val="none" w:sz="0" w:space="0" w:color="auto"/>
                          </w:divBdr>
                          <w:divsChild>
                            <w:div w:id="184101704">
                              <w:marLeft w:val="0"/>
                              <w:marRight w:val="0"/>
                              <w:marTop w:val="0"/>
                              <w:marBottom w:val="0"/>
                              <w:divBdr>
                                <w:top w:val="single" w:sz="6" w:space="2" w:color="E6E7E8"/>
                                <w:left w:val="single" w:sz="6" w:space="2" w:color="E6E7E8"/>
                                <w:bottom w:val="single" w:sz="6" w:space="2" w:color="E6E7E8"/>
                                <w:right w:val="single" w:sz="6" w:space="2" w:color="E6E7E8"/>
                              </w:divBdr>
                              <w:divsChild>
                                <w:div w:id="1982998798">
                                  <w:marLeft w:val="0"/>
                                  <w:marRight w:val="0"/>
                                  <w:marTop w:val="15"/>
                                  <w:marBottom w:val="0"/>
                                  <w:divBdr>
                                    <w:top w:val="none" w:sz="0" w:space="0" w:color="auto"/>
                                    <w:left w:val="none" w:sz="0" w:space="0" w:color="auto"/>
                                    <w:bottom w:val="none" w:sz="0" w:space="0" w:color="auto"/>
                                    <w:right w:val="none" w:sz="0" w:space="0" w:color="auto"/>
                                  </w:divBdr>
                                  <w:divsChild>
                                    <w:div w:id="59016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1384615">
      <w:bodyDiv w:val="1"/>
      <w:marLeft w:val="0"/>
      <w:marRight w:val="0"/>
      <w:marTop w:val="0"/>
      <w:marBottom w:val="0"/>
      <w:divBdr>
        <w:top w:val="none" w:sz="0" w:space="0" w:color="auto"/>
        <w:left w:val="none" w:sz="0" w:space="0" w:color="auto"/>
        <w:bottom w:val="none" w:sz="0" w:space="0" w:color="auto"/>
        <w:right w:val="none" w:sz="0" w:space="0" w:color="auto"/>
      </w:divBdr>
      <w:divsChild>
        <w:div w:id="150491531">
          <w:marLeft w:val="0"/>
          <w:marRight w:val="0"/>
          <w:marTop w:val="0"/>
          <w:marBottom w:val="0"/>
          <w:divBdr>
            <w:top w:val="none" w:sz="0" w:space="0" w:color="auto"/>
            <w:left w:val="none" w:sz="0" w:space="0" w:color="auto"/>
            <w:bottom w:val="none" w:sz="0" w:space="0" w:color="auto"/>
            <w:right w:val="none" w:sz="0" w:space="0" w:color="auto"/>
          </w:divBdr>
          <w:divsChild>
            <w:div w:id="1916739072">
              <w:marLeft w:val="0"/>
              <w:marRight w:val="0"/>
              <w:marTop w:val="0"/>
              <w:marBottom w:val="0"/>
              <w:divBdr>
                <w:top w:val="none" w:sz="0" w:space="0" w:color="auto"/>
                <w:left w:val="none" w:sz="0" w:space="0" w:color="auto"/>
                <w:bottom w:val="none" w:sz="0" w:space="0" w:color="auto"/>
                <w:right w:val="none" w:sz="0" w:space="0" w:color="auto"/>
              </w:divBdr>
              <w:divsChild>
                <w:div w:id="1069380088">
                  <w:marLeft w:val="0"/>
                  <w:marRight w:val="0"/>
                  <w:marTop w:val="0"/>
                  <w:marBottom w:val="0"/>
                  <w:divBdr>
                    <w:top w:val="none" w:sz="0" w:space="0" w:color="auto"/>
                    <w:left w:val="none" w:sz="0" w:space="0" w:color="auto"/>
                    <w:bottom w:val="none" w:sz="0" w:space="0" w:color="auto"/>
                    <w:right w:val="none" w:sz="0" w:space="0" w:color="auto"/>
                  </w:divBdr>
                  <w:divsChild>
                    <w:div w:id="1724131155">
                      <w:marLeft w:val="0"/>
                      <w:marRight w:val="0"/>
                      <w:marTop w:val="0"/>
                      <w:marBottom w:val="0"/>
                      <w:divBdr>
                        <w:top w:val="none" w:sz="0" w:space="0" w:color="auto"/>
                        <w:left w:val="none" w:sz="0" w:space="0" w:color="auto"/>
                        <w:bottom w:val="none" w:sz="0" w:space="0" w:color="auto"/>
                        <w:right w:val="none" w:sz="0" w:space="0" w:color="auto"/>
                      </w:divBdr>
                      <w:divsChild>
                        <w:div w:id="1779568757">
                          <w:marLeft w:val="0"/>
                          <w:marRight w:val="0"/>
                          <w:marTop w:val="0"/>
                          <w:marBottom w:val="0"/>
                          <w:divBdr>
                            <w:top w:val="none" w:sz="0" w:space="0" w:color="auto"/>
                            <w:left w:val="none" w:sz="0" w:space="0" w:color="auto"/>
                            <w:bottom w:val="none" w:sz="0" w:space="0" w:color="auto"/>
                            <w:right w:val="none" w:sz="0" w:space="0" w:color="auto"/>
                          </w:divBdr>
                          <w:divsChild>
                            <w:div w:id="1058819574">
                              <w:marLeft w:val="0"/>
                              <w:marRight w:val="0"/>
                              <w:marTop w:val="0"/>
                              <w:marBottom w:val="0"/>
                              <w:divBdr>
                                <w:top w:val="single" w:sz="6" w:space="2" w:color="E6E7E8"/>
                                <w:left w:val="single" w:sz="6" w:space="2" w:color="E6E7E8"/>
                                <w:bottom w:val="single" w:sz="6" w:space="2" w:color="E6E7E8"/>
                                <w:right w:val="single" w:sz="6" w:space="2" w:color="E6E7E8"/>
                              </w:divBdr>
                              <w:divsChild>
                                <w:div w:id="1500272501">
                                  <w:marLeft w:val="0"/>
                                  <w:marRight w:val="0"/>
                                  <w:marTop w:val="15"/>
                                  <w:marBottom w:val="0"/>
                                  <w:divBdr>
                                    <w:top w:val="none" w:sz="0" w:space="0" w:color="auto"/>
                                    <w:left w:val="none" w:sz="0" w:space="0" w:color="auto"/>
                                    <w:bottom w:val="none" w:sz="0" w:space="0" w:color="auto"/>
                                    <w:right w:val="none" w:sz="0" w:space="0" w:color="auto"/>
                                  </w:divBdr>
                                  <w:divsChild>
                                    <w:div w:id="150970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8590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riga.lv/servicestarter.ashx?sid=INVOICE_SUBMISS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atjana.juskina@rig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D94A0-20B7-6140-82A2-53AD8F7E1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Pages>
  <Words>7683</Words>
  <Characters>4380</Characters>
  <Application>Microsoft Office Word</Application>
  <DocSecurity>0</DocSecurity>
  <Lines>36</Lines>
  <Paragraphs>24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Aldis Pastars</dc:creator>
  <cp:keywords/>
  <dc:description/>
  <cp:lastModifiedBy>Viktorija Osovska-Hlebina</cp:lastModifiedBy>
  <cp:revision>4</cp:revision>
  <dcterms:created xsi:type="dcterms:W3CDTF">2026-09-30T11:48:00Z</dcterms:created>
  <dcterms:modified xsi:type="dcterms:W3CDTF">2026-10-16T09:20:00Z</dcterms:modified>
</cp:coreProperties>
</file>